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D120" w14:textId="26E8A90D" w:rsidR="009C17DF" w:rsidRPr="00A96CF0" w:rsidRDefault="009C17DF" w:rsidP="009C17DF">
      <w:pPr>
        <w:widowControl w:val="0"/>
        <w:tabs>
          <w:tab w:val="left" w:pos="6289"/>
        </w:tabs>
        <w:spacing w:after="0"/>
        <w:rPr>
          <w:rFonts w:eastAsiaTheme="minorEastAsia"/>
          <w:b/>
          <w:i/>
          <w:sz w:val="32"/>
          <w:lang w:val="en-US" w:eastAsia="ko-KR"/>
        </w:rPr>
      </w:pPr>
      <w:bookmarkStart w:id="0" w:name="_Hlk193714958"/>
      <w:r w:rsidRPr="003F4D37">
        <w:rPr>
          <w:b/>
          <w:noProof/>
          <w:sz w:val="24"/>
          <w:lang w:val="en-US"/>
        </w:rPr>
        <w:t>3GPP TSG-RAN WG2 Meeting #1</w:t>
      </w:r>
      <w:r w:rsidR="00A86E45">
        <w:rPr>
          <w:rFonts w:eastAsiaTheme="minorEastAsia" w:hint="eastAsia"/>
          <w:b/>
          <w:noProof/>
          <w:sz w:val="24"/>
          <w:lang w:val="en-US" w:eastAsia="ko-KR"/>
        </w:rPr>
        <w:t>30</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A96CF0">
        <w:rPr>
          <w:b/>
          <w:i/>
          <w:sz w:val="32"/>
          <w:lang w:val="en-US" w:eastAsia="ko-KR"/>
        </w:rPr>
        <w:t>R2-</w:t>
      </w:r>
      <w:r w:rsidR="00A96CF0" w:rsidRPr="00A96CF0">
        <w:rPr>
          <w:b/>
          <w:i/>
          <w:sz w:val="32"/>
          <w:lang w:val="en-US" w:eastAsia="ko-KR"/>
        </w:rPr>
        <w:t>250383</w:t>
      </w:r>
      <w:r w:rsidR="00A96CF0" w:rsidRPr="00A96CF0">
        <w:rPr>
          <w:rFonts w:eastAsiaTheme="minorEastAsia" w:hint="eastAsia"/>
          <w:b/>
          <w:i/>
          <w:sz w:val="32"/>
          <w:lang w:val="en-US" w:eastAsia="ko-KR"/>
        </w:rPr>
        <w:t>1</w:t>
      </w:r>
    </w:p>
    <w:p w14:paraId="731CB574" w14:textId="4C59A06A" w:rsidR="009C17DF" w:rsidRPr="00A86E45" w:rsidRDefault="00037885" w:rsidP="009C17DF">
      <w:pPr>
        <w:tabs>
          <w:tab w:val="left" w:pos="1985"/>
        </w:tabs>
        <w:spacing w:after="60" w:line="288" w:lineRule="auto"/>
        <w:rPr>
          <w:rFonts w:eastAsiaTheme="minorEastAsia"/>
          <w:sz w:val="24"/>
          <w:lang w:val="en-US" w:eastAsia="ko-KR"/>
        </w:rPr>
      </w:pPr>
      <w:r w:rsidRPr="00E6070D">
        <w:rPr>
          <w:b/>
          <w:noProof/>
          <w:sz w:val="24"/>
        </w:rPr>
        <w:t>St</w:t>
      </w:r>
      <w:r w:rsidR="002704E7">
        <w:rPr>
          <w:rFonts w:eastAsiaTheme="minorEastAsia" w:hint="eastAsia"/>
          <w:b/>
          <w:noProof/>
          <w:sz w:val="24"/>
          <w:lang w:eastAsia="ko-KR"/>
        </w:rPr>
        <w:t>.</w:t>
      </w:r>
      <w:r w:rsidRPr="00E6070D">
        <w:rPr>
          <w:b/>
          <w:noProof/>
          <w:sz w:val="24"/>
        </w:rPr>
        <w:t xml:space="preserve"> Julian’s</w:t>
      </w:r>
      <w:r w:rsidR="00A86E45" w:rsidRPr="00A86E45">
        <w:rPr>
          <w:rFonts w:eastAsiaTheme="minorEastAsia"/>
          <w:b/>
          <w:sz w:val="24"/>
          <w:lang w:val="en-US" w:eastAsia="ko-KR"/>
        </w:rPr>
        <w:t>, Malta, May 19th – 23rd, 2025</w:t>
      </w:r>
    </w:p>
    <w:bookmarkEnd w:id="0"/>
    <w:p w14:paraId="04264278" w14:textId="77777777" w:rsidR="008C2C87" w:rsidRPr="000873C3" w:rsidRDefault="008C2C87" w:rsidP="00C860C9">
      <w:pPr>
        <w:tabs>
          <w:tab w:val="left" w:pos="1985"/>
        </w:tabs>
        <w:spacing w:after="60" w:line="288" w:lineRule="auto"/>
        <w:rPr>
          <w:rFonts w:eastAsia="DengXian"/>
          <w:noProof/>
          <w:sz w:val="24"/>
          <w:lang w:val="en-US" w:eastAsia="ko-KR"/>
        </w:rPr>
      </w:pPr>
    </w:p>
    <w:p w14:paraId="37F68943" w14:textId="2D4EE5AC"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Agenda Item</w:t>
      </w:r>
      <w:r w:rsidRPr="000873C3">
        <w:rPr>
          <w:rFonts w:eastAsia="맑은 고딕" w:cs="Arial" w:hint="eastAsia"/>
          <w:b/>
          <w:noProof/>
          <w:sz w:val="24"/>
          <w:szCs w:val="24"/>
          <w:lang w:val="en-US" w:eastAsia="ko-KR"/>
        </w:rPr>
        <w:t>:</w:t>
      </w:r>
      <w:r w:rsidRPr="000873C3">
        <w:rPr>
          <w:rFonts w:cs="Arial"/>
          <w:b/>
          <w:noProof/>
          <w:sz w:val="24"/>
          <w:szCs w:val="24"/>
          <w:lang w:val="en-US" w:eastAsia="ko-KR"/>
        </w:rPr>
        <w:tab/>
      </w:r>
      <w:r w:rsidR="00D040AD" w:rsidRPr="006B62A7">
        <w:rPr>
          <w:rFonts w:cs="Arial"/>
          <w:noProof/>
          <w:sz w:val="24"/>
          <w:szCs w:val="24"/>
          <w:lang w:val="en-US" w:eastAsia="ko-KR"/>
        </w:rPr>
        <w:t>8</w:t>
      </w:r>
      <w:r w:rsidR="001431A9" w:rsidRPr="006B62A7">
        <w:rPr>
          <w:rFonts w:cs="Arial"/>
          <w:noProof/>
          <w:sz w:val="24"/>
          <w:szCs w:val="24"/>
          <w:lang w:val="en-US" w:eastAsia="ko-KR"/>
        </w:rPr>
        <w:t>.</w:t>
      </w:r>
      <w:r w:rsidR="00D040AD" w:rsidRPr="006B62A7">
        <w:rPr>
          <w:rFonts w:cs="Arial"/>
          <w:noProof/>
          <w:sz w:val="24"/>
          <w:szCs w:val="24"/>
          <w:lang w:val="en-US" w:eastAsia="ko-KR"/>
        </w:rPr>
        <w:t>7</w:t>
      </w:r>
      <w:r w:rsidR="001431A9" w:rsidRPr="006B62A7">
        <w:rPr>
          <w:rFonts w:cs="Arial"/>
          <w:noProof/>
          <w:sz w:val="24"/>
          <w:szCs w:val="24"/>
          <w:lang w:val="en-US" w:eastAsia="ko-KR"/>
        </w:rPr>
        <w:t>.</w:t>
      </w:r>
      <w:r w:rsidR="006C3802" w:rsidRPr="006B62A7">
        <w:rPr>
          <w:rFonts w:cs="Arial"/>
          <w:noProof/>
          <w:sz w:val="24"/>
          <w:szCs w:val="24"/>
          <w:lang w:val="en-US" w:eastAsia="ko-KR"/>
        </w:rPr>
        <w:t>6</w:t>
      </w:r>
      <w:r w:rsidR="00750382" w:rsidRPr="006B62A7">
        <w:rPr>
          <w:rFonts w:cs="Arial"/>
          <w:noProof/>
          <w:sz w:val="24"/>
          <w:szCs w:val="24"/>
          <w:lang w:val="en-US" w:eastAsia="ko-KR"/>
        </w:rPr>
        <w:t xml:space="preserve"> </w:t>
      </w:r>
      <w:r w:rsidR="00AD59B7" w:rsidRPr="006B62A7">
        <w:rPr>
          <w:rFonts w:cs="Arial"/>
          <w:noProof/>
          <w:sz w:val="24"/>
          <w:szCs w:val="24"/>
          <w:lang w:val="en-US" w:eastAsia="ko-KR"/>
        </w:rPr>
        <w:t>(</w:t>
      </w:r>
      <w:r w:rsidR="00D040AD" w:rsidRPr="000873C3">
        <w:rPr>
          <w:rFonts w:cs="Arial"/>
          <w:noProof/>
          <w:sz w:val="24"/>
          <w:szCs w:val="24"/>
          <w:lang w:val="en-US" w:eastAsia="ko-KR"/>
        </w:rPr>
        <w:t>NR_XR_Ph3-Core</w:t>
      </w:r>
      <w:r w:rsidR="00AD59B7" w:rsidRPr="000873C3">
        <w:rPr>
          <w:rFonts w:cs="Arial"/>
          <w:noProof/>
          <w:sz w:val="24"/>
          <w:szCs w:val="24"/>
          <w:lang w:val="en-US" w:eastAsia="ko-KR"/>
        </w:rPr>
        <w:t>)</w:t>
      </w:r>
    </w:p>
    <w:p w14:paraId="07FC9B3F" w14:textId="77777777"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Source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cs="Arial"/>
          <w:b/>
          <w:noProof/>
          <w:sz w:val="24"/>
          <w:szCs w:val="24"/>
          <w:lang w:val="en-US" w:eastAsia="ko-KR"/>
        </w:rPr>
        <w:tab/>
      </w:r>
      <w:r w:rsidRPr="000873C3">
        <w:rPr>
          <w:rFonts w:cs="Arial"/>
          <w:noProof/>
          <w:sz w:val="24"/>
          <w:szCs w:val="24"/>
          <w:lang w:val="en-US" w:eastAsia="ko-KR"/>
        </w:rPr>
        <w:t>LG Electronics Inc.</w:t>
      </w:r>
    </w:p>
    <w:p w14:paraId="00DC7371" w14:textId="2A5E2525" w:rsidR="008C10C3" w:rsidRPr="000873C3"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0873C3">
        <w:rPr>
          <w:rFonts w:cs="Arial"/>
          <w:b/>
          <w:noProof/>
          <w:sz w:val="24"/>
          <w:szCs w:val="24"/>
          <w:lang w:val="en-US" w:eastAsia="ko-KR"/>
        </w:rPr>
        <w:t>Title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eastAsia="맑은 고딕" w:cs="Arial"/>
          <w:b/>
          <w:noProof/>
          <w:sz w:val="24"/>
          <w:szCs w:val="24"/>
          <w:lang w:val="en-US" w:eastAsia="ko-KR"/>
        </w:rPr>
        <w:tab/>
      </w:r>
      <w:r w:rsidR="00C6244F" w:rsidRPr="00C6244F">
        <w:rPr>
          <w:rFonts w:eastAsia="맑은 고딕" w:cs="Arial"/>
          <w:noProof/>
          <w:sz w:val="24"/>
          <w:szCs w:val="24"/>
          <w:lang w:val="en-US" w:eastAsia="ko-KR"/>
        </w:rPr>
        <w:t xml:space="preserve">Remaining </w:t>
      </w:r>
      <w:r w:rsidR="00BC3477">
        <w:rPr>
          <w:rFonts w:eastAsia="맑은 고딕" w:cs="Arial" w:hint="eastAsia"/>
          <w:noProof/>
          <w:sz w:val="24"/>
          <w:szCs w:val="24"/>
          <w:lang w:val="en-US" w:eastAsia="ko-KR"/>
        </w:rPr>
        <w:t xml:space="preserve">open </w:t>
      </w:r>
      <w:r w:rsidR="00C6244F" w:rsidRPr="00C6244F">
        <w:rPr>
          <w:rFonts w:eastAsia="맑은 고딕" w:cs="Arial"/>
          <w:noProof/>
          <w:sz w:val="24"/>
          <w:szCs w:val="24"/>
          <w:lang w:val="en-US" w:eastAsia="ko-KR"/>
        </w:rPr>
        <w:t>issues on rate control signaling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3E69FCFA" w:rsidR="00E42912" w:rsidRDefault="00A5594D" w:rsidP="00AA6E03">
      <w:pPr>
        <w:jc w:val="left"/>
        <w:rPr>
          <w:rFonts w:ascii="Times New Roman" w:hAnsi="Times New Roman"/>
          <w:sz w:val="22"/>
          <w:szCs w:val="22"/>
        </w:rPr>
      </w:pPr>
      <w:bookmarkStart w:id="1" w:name="_Ref178064866"/>
      <w:r>
        <w:rPr>
          <w:rFonts w:ascii="Times New Roman" w:hAnsi="Times New Roman"/>
          <w:sz w:val="22"/>
          <w:szCs w:val="22"/>
        </w:rPr>
        <w:t xml:space="preserve">This contribution discusses </w:t>
      </w:r>
      <w:r w:rsidR="009B0D46">
        <w:rPr>
          <w:rFonts w:ascii="Times New Roman" w:eastAsiaTheme="minorEastAsia" w:hAnsi="Times New Roman" w:hint="eastAsia"/>
          <w:sz w:val="22"/>
          <w:szCs w:val="22"/>
          <w:lang w:eastAsia="ko-KR"/>
        </w:rPr>
        <w:t xml:space="preserve">remaining </w:t>
      </w:r>
      <w:r w:rsidR="00BC3477">
        <w:rPr>
          <w:rFonts w:ascii="Times New Roman" w:eastAsiaTheme="minorEastAsia" w:hAnsi="Times New Roman" w:hint="eastAsia"/>
          <w:sz w:val="22"/>
          <w:szCs w:val="22"/>
          <w:lang w:eastAsia="ko-KR"/>
        </w:rPr>
        <w:t xml:space="preserve">open </w:t>
      </w:r>
      <w:r w:rsidR="009B0D46">
        <w:rPr>
          <w:rFonts w:ascii="Times New Roman" w:eastAsiaTheme="minorEastAsia" w:hAnsi="Times New Roman" w:hint="eastAsia"/>
          <w:sz w:val="22"/>
          <w:szCs w:val="22"/>
          <w:lang w:eastAsia="ko-KR"/>
        </w:rPr>
        <w:t xml:space="preserve">issues on </w:t>
      </w:r>
      <w:r w:rsidR="00EB0EFF">
        <w:rPr>
          <w:rFonts w:ascii="Times New Roman" w:eastAsiaTheme="minorEastAsia" w:hAnsi="Times New Roman" w:hint="eastAsia"/>
          <w:sz w:val="22"/>
          <w:szCs w:val="22"/>
          <w:lang w:eastAsia="ko-KR"/>
        </w:rPr>
        <w:t xml:space="preserve">XR UL </w:t>
      </w:r>
      <w:r w:rsidR="001F6CF7">
        <w:rPr>
          <w:rFonts w:ascii="Times New Roman" w:hAnsi="Times New Roman"/>
          <w:sz w:val="22"/>
          <w:szCs w:val="22"/>
        </w:rPr>
        <w:t>r</w:t>
      </w:r>
      <w:r w:rsidR="001F6CF7" w:rsidRPr="001F6CF7">
        <w:rPr>
          <w:rFonts w:ascii="Times New Roman" w:hAnsi="Times New Roman"/>
          <w:sz w:val="22"/>
          <w:szCs w:val="22"/>
        </w:rPr>
        <w:t>ate control</w:t>
      </w:r>
      <w:r w:rsidR="00967E86">
        <w:rPr>
          <w:rFonts w:ascii="Times New Roman" w:eastAsiaTheme="minorEastAsia" w:hAnsi="Times New Roman" w:hint="eastAsia"/>
          <w:sz w:val="22"/>
          <w:szCs w:val="22"/>
          <w:lang w:eastAsia="ko-KR"/>
        </w:rPr>
        <w:t>.</w:t>
      </w:r>
    </w:p>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33EA8434" w14:textId="2EC8E6DD" w:rsidR="005C0338" w:rsidRDefault="000925B4" w:rsidP="004A10EC">
      <w:pPr>
        <w:jc w:val="left"/>
        <w:rPr>
          <w:rFonts w:ascii="Times New Roman" w:eastAsia="맑은 고딕" w:hAnsi="Times New Roman"/>
          <w:sz w:val="22"/>
          <w:lang w:eastAsia="ko-KR"/>
        </w:rPr>
      </w:pPr>
      <w:r w:rsidRPr="000925B4">
        <w:rPr>
          <w:rFonts w:ascii="Times New Roman" w:eastAsia="맑은 고딕" w:hAnsi="Times New Roman"/>
          <w:sz w:val="22"/>
          <w:lang w:eastAsia="ko-KR"/>
        </w:rPr>
        <w:t xml:space="preserve">Following open issues are identified during the </w:t>
      </w:r>
      <w:r>
        <w:rPr>
          <w:rFonts w:ascii="Times New Roman" w:eastAsia="맑은 고딕" w:hAnsi="Times New Roman" w:hint="eastAsia"/>
          <w:sz w:val="22"/>
          <w:lang w:eastAsia="ko-KR"/>
        </w:rPr>
        <w:t>MAC</w:t>
      </w:r>
      <w:r w:rsidRPr="000925B4">
        <w:rPr>
          <w:rFonts w:ascii="Times New Roman" w:eastAsia="맑은 고딕" w:hAnsi="Times New Roman"/>
          <w:sz w:val="22"/>
          <w:lang w:eastAsia="ko-KR"/>
        </w:rPr>
        <w:t xml:space="preserve"> running CR discussion.</w:t>
      </w:r>
    </w:p>
    <w:tbl>
      <w:tblPr>
        <w:tblStyle w:val="a7"/>
        <w:tblW w:w="0" w:type="auto"/>
        <w:tblLook w:val="04A0" w:firstRow="1" w:lastRow="0" w:firstColumn="1" w:lastColumn="0" w:noHBand="0" w:noVBand="1"/>
      </w:tblPr>
      <w:tblGrid>
        <w:gridCol w:w="9629"/>
      </w:tblGrid>
      <w:tr w:rsidR="000925B4" w14:paraId="20AB4BFB" w14:textId="77777777" w:rsidTr="00840A39">
        <w:tc>
          <w:tcPr>
            <w:tcW w:w="9629" w:type="dxa"/>
          </w:tcPr>
          <w:p w14:paraId="0C2C2257"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[MAC-04] Which type of ID should be used to identify a QoS flow, e.g. DRB ID + QFI ID or some other identifier</w:t>
            </w:r>
          </w:p>
          <w:p w14:paraId="142E2D90"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[MAC-05] Whether the Rate Control MAC CE includes single or multiple QoS flows</w:t>
            </w:r>
          </w:p>
          <w:p w14:paraId="4A96AB81"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[MAC-06] Any additional fields that should be included in the Rate Control MAC CE</w:t>
            </w:r>
          </w:p>
          <w:p w14:paraId="113E4490"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[MAC-07] Format of the Rate Control MAC CE</w:t>
            </w:r>
          </w:p>
          <w:p w14:paraId="1CD913D8"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[MAC-08] Handling of triggered UL rate queries (e.g. multiplexing, transmission and cancelation, etc)</w:t>
            </w:r>
          </w:p>
          <w:p w14:paraId="4EDAFC8A"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[MAC-09] How UE should handle the Rate Control MAC CE in DC configuration</w:t>
            </w:r>
          </w:p>
          <w:p w14:paraId="42172761"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 xml:space="preserve">[MAC-10] </w:t>
            </w:r>
            <w:proofErr w:type="spellStart"/>
            <w:r w:rsidRPr="000925B4">
              <w:rPr>
                <w:rFonts w:ascii="Times New Roman" w:eastAsia="SimSun" w:hAnsi="Times New Roman"/>
                <w:lang w:eastAsia="en-US"/>
              </w:rPr>
              <w:t>Behavior</w:t>
            </w:r>
            <w:proofErr w:type="spellEnd"/>
            <w:r w:rsidRPr="000925B4">
              <w:rPr>
                <w:rFonts w:ascii="Times New Roman" w:eastAsia="SimSun" w:hAnsi="Times New Roman"/>
                <w:lang w:eastAsia="en-US"/>
              </w:rPr>
              <w:t xml:space="preserve"> of </w:t>
            </w:r>
            <w:proofErr w:type="spellStart"/>
            <w:r w:rsidRPr="000925B4">
              <w:rPr>
                <w:rFonts w:ascii="Times New Roman" w:eastAsia="SimSun" w:hAnsi="Times New Roman"/>
                <w:i/>
                <w:iCs/>
                <w:lang w:eastAsia="en-US"/>
              </w:rPr>
              <w:t>bitRateQueryProhibitTimer</w:t>
            </w:r>
            <w:proofErr w:type="spellEnd"/>
          </w:p>
          <w:p w14:paraId="0D4E87A3"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SimSun" w:hAnsi="Times New Roman"/>
                <w:lang w:eastAsia="en-US"/>
              </w:rPr>
            </w:pPr>
            <w:r w:rsidRPr="000925B4">
              <w:rPr>
                <w:rFonts w:ascii="Times New Roman" w:eastAsia="SimSun" w:hAnsi="Times New Roman"/>
                <w:lang w:eastAsia="en-US"/>
              </w:rPr>
              <w:t>[MAC-11] Whether to apply the same design for UL rate control design to DL data transmission</w:t>
            </w:r>
          </w:p>
          <w:p w14:paraId="18B63210" w14:textId="77777777" w:rsidR="000925B4" w:rsidRPr="000925B4" w:rsidRDefault="000925B4" w:rsidP="00840A39">
            <w:pPr>
              <w:numPr>
                <w:ilvl w:val="0"/>
                <w:numId w:val="12"/>
              </w:numPr>
              <w:overflowPunct/>
              <w:autoSpaceDE/>
              <w:autoSpaceDN/>
              <w:adjustRightInd/>
              <w:snapToGrid w:val="0"/>
              <w:spacing w:after="180"/>
              <w:ind w:left="426" w:hanging="284"/>
              <w:jc w:val="left"/>
              <w:textAlignment w:val="auto"/>
              <w:rPr>
                <w:rFonts w:ascii="Times New Roman" w:eastAsia="맑은 고딕" w:hAnsi="Times New Roman"/>
                <w:sz w:val="22"/>
                <w:lang w:eastAsia="ko-KR"/>
              </w:rPr>
            </w:pPr>
            <w:r w:rsidRPr="000925B4">
              <w:rPr>
                <w:rFonts w:ascii="Times New Roman" w:eastAsia="SimSun" w:hAnsi="Times New Roman"/>
                <w:lang w:eastAsia="en-US"/>
              </w:rPr>
              <w:t>[MAC-12] How to indicate in the Rate Control MAC CE that a query from UE is for available bit rate.</w:t>
            </w:r>
          </w:p>
        </w:tc>
      </w:tr>
    </w:tbl>
    <w:p w14:paraId="768DDC30" w14:textId="77777777" w:rsidR="000925B4" w:rsidRPr="000925B4" w:rsidRDefault="000925B4" w:rsidP="004A10EC">
      <w:pPr>
        <w:jc w:val="left"/>
        <w:rPr>
          <w:rFonts w:ascii="Times New Roman" w:eastAsia="맑은 고딕" w:hAnsi="Times New Roman"/>
          <w:sz w:val="22"/>
          <w:lang w:eastAsia="ko-KR"/>
        </w:rPr>
      </w:pPr>
    </w:p>
    <w:p w14:paraId="7B9A57E2" w14:textId="69CAE248" w:rsidR="000925B4" w:rsidRDefault="000925B4" w:rsidP="004A10EC">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he first issue is which</w:t>
      </w:r>
      <w:r w:rsidRPr="000925B4">
        <w:t xml:space="preserve"> </w:t>
      </w:r>
      <w:r w:rsidRPr="000925B4">
        <w:rPr>
          <w:rFonts w:ascii="Times New Roman" w:eastAsia="맑은 고딕" w:hAnsi="Times New Roman"/>
          <w:sz w:val="22"/>
          <w:lang w:eastAsia="ko-KR"/>
        </w:rPr>
        <w:t>type of ID should be used to identify a QoS flow</w:t>
      </w:r>
      <w:r>
        <w:rPr>
          <w:rFonts w:ascii="Times New Roman" w:eastAsia="맑은 고딕" w:hAnsi="Times New Roman" w:hint="eastAsia"/>
          <w:sz w:val="22"/>
          <w:lang w:eastAsia="ko-KR"/>
        </w:rPr>
        <w:t>. Based on contributions in the last RAN2 meeting, two options can be considered:</w:t>
      </w:r>
    </w:p>
    <w:p w14:paraId="59528991" w14:textId="26BBEC06" w:rsidR="000925B4" w:rsidRDefault="000925B4" w:rsidP="006D3C1D">
      <w:pPr>
        <w:pStyle w:val="a5"/>
        <w:numPr>
          <w:ilvl w:val="0"/>
          <w:numId w:val="12"/>
        </w:numPr>
        <w:ind w:leftChars="0"/>
        <w:jc w:val="left"/>
        <w:rPr>
          <w:rFonts w:ascii="Times New Roman" w:eastAsia="맑은 고딕" w:hAnsi="Times New Roman"/>
          <w:sz w:val="22"/>
          <w:lang w:eastAsia="ko-KR"/>
        </w:rPr>
      </w:pPr>
      <w:r w:rsidRPr="000925B4">
        <w:rPr>
          <w:rFonts w:ascii="Times New Roman" w:eastAsia="맑은 고딕" w:hAnsi="Times New Roman"/>
          <w:sz w:val="22"/>
          <w:lang w:eastAsia="ko-KR"/>
        </w:rPr>
        <w:t>O</w:t>
      </w:r>
      <w:r w:rsidRPr="000925B4">
        <w:rPr>
          <w:rFonts w:ascii="Times New Roman" w:eastAsia="맑은 고딕" w:hAnsi="Times New Roman" w:hint="eastAsia"/>
          <w:sz w:val="22"/>
          <w:lang w:eastAsia="ko-KR"/>
        </w:rPr>
        <w:t xml:space="preserve">ption 1: </w:t>
      </w:r>
      <w:r>
        <w:rPr>
          <w:rFonts w:ascii="Times New Roman" w:eastAsia="맑은 고딕" w:hAnsi="Times New Roman" w:hint="eastAsia"/>
          <w:sz w:val="22"/>
          <w:lang w:eastAsia="ko-KR"/>
        </w:rPr>
        <w:t>PDU session ID + Q</w:t>
      </w:r>
      <w:r w:rsidR="00AD493E">
        <w:rPr>
          <w:rFonts w:ascii="Times New Roman" w:eastAsia="맑은 고딕" w:hAnsi="Times New Roman" w:hint="eastAsia"/>
          <w:sz w:val="22"/>
          <w:lang w:eastAsia="ko-KR"/>
        </w:rPr>
        <w:t xml:space="preserve">oS flow </w:t>
      </w:r>
      <w:r>
        <w:rPr>
          <w:rFonts w:ascii="Times New Roman" w:eastAsia="맑은 고딕" w:hAnsi="Times New Roman" w:hint="eastAsia"/>
          <w:sz w:val="22"/>
          <w:lang w:eastAsia="ko-KR"/>
        </w:rPr>
        <w:t>ID;</w:t>
      </w:r>
    </w:p>
    <w:p w14:paraId="6463FBC6" w14:textId="013C98DE" w:rsidR="000925B4" w:rsidRDefault="000925B4" w:rsidP="006D3C1D">
      <w:pPr>
        <w:pStyle w:val="a5"/>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2:</w:t>
      </w:r>
      <w:r w:rsidRPr="000925B4">
        <w:rPr>
          <w:rFonts w:ascii="Times New Roman" w:eastAsia="맑은 고딕" w:hAnsi="Times New Roman"/>
          <w:sz w:val="22"/>
          <w:lang w:eastAsia="ko-KR"/>
        </w:rPr>
        <w:t xml:space="preserve"> DRB ID + </w:t>
      </w:r>
      <w:r w:rsidR="00AD493E">
        <w:rPr>
          <w:rFonts w:ascii="Times New Roman" w:eastAsia="맑은 고딕" w:hAnsi="Times New Roman" w:hint="eastAsia"/>
          <w:sz w:val="22"/>
          <w:lang w:eastAsia="ko-KR"/>
        </w:rPr>
        <w:t>QoS flow ID</w:t>
      </w:r>
      <w:r>
        <w:rPr>
          <w:rFonts w:ascii="Times New Roman" w:eastAsia="맑은 고딕" w:hAnsi="Times New Roman" w:hint="eastAsia"/>
          <w:sz w:val="22"/>
          <w:lang w:eastAsia="ko-KR"/>
        </w:rPr>
        <w:t>.</w:t>
      </w:r>
    </w:p>
    <w:p w14:paraId="7ED49E67" w14:textId="48B2D78C" w:rsidR="006E6674" w:rsidRPr="00B52564" w:rsidRDefault="00526C4D" w:rsidP="000925B4">
      <w:pPr>
        <w:jc w:val="left"/>
        <w:rPr>
          <w:rFonts w:ascii="Times New Roman" w:eastAsia="맑은 고딕" w:hAnsi="Times New Roman"/>
          <w:sz w:val="22"/>
          <w:lang w:eastAsia="ko-KR"/>
        </w:rPr>
      </w:pPr>
      <w:r>
        <w:rPr>
          <w:rFonts w:ascii="Times New Roman" w:eastAsia="맑은 고딕" w:hAnsi="Times New Roman" w:hint="eastAsia"/>
          <w:sz w:val="22"/>
          <w:lang w:eastAsia="ko-KR"/>
        </w:rPr>
        <w:t>B</w:t>
      </w:r>
      <w:r w:rsidR="000925B4">
        <w:rPr>
          <w:rFonts w:ascii="Times New Roman" w:eastAsia="맑은 고딕" w:hAnsi="Times New Roman" w:hint="eastAsia"/>
          <w:sz w:val="22"/>
          <w:lang w:eastAsia="ko-KR"/>
        </w:rPr>
        <w:t>oth options work well</w:t>
      </w:r>
      <w:r w:rsidR="00B52564">
        <w:rPr>
          <w:rFonts w:ascii="Times New Roman" w:eastAsia="맑은 고딕" w:hAnsi="Times New Roman" w:hint="eastAsia"/>
          <w:sz w:val="22"/>
          <w:lang w:eastAsia="ko-KR"/>
        </w:rPr>
        <w:t xml:space="preserve"> since </w:t>
      </w:r>
      <w:r w:rsidR="00CF080B">
        <w:rPr>
          <w:rFonts w:ascii="Times New Roman" w:eastAsia="맑은 고딕" w:hAnsi="Times New Roman" w:hint="eastAsia"/>
          <w:sz w:val="22"/>
          <w:lang w:eastAsia="ko-KR"/>
        </w:rPr>
        <w:t>QoS flow ID</w:t>
      </w:r>
      <w:r w:rsidR="00AD493E">
        <w:rPr>
          <w:rFonts w:ascii="Times New Roman" w:eastAsia="맑은 고딕" w:hAnsi="Times New Roman" w:hint="eastAsia"/>
          <w:sz w:val="22"/>
          <w:lang w:eastAsia="ko-KR"/>
        </w:rPr>
        <w:t xml:space="preserve"> is unique in one PDU session</w:t>
      </w:r>
      <w:r w:rsidR="00CF080B">
        <w:rPr>
          <w:rFonts w:ascii="Times New Roman" w:eastAsia="맑은 고딕" w:hAnsi="Times New Roman" w:hint="eastAsia"/>
          <w:sz w:val="22"/>
          <w:lang w:eastAsia="ko-KR"/>
        </w:rPr>
        <w:t xml:space="preserve"> and </w:t>
      </w:r>
      <w:r w:rsidR="00B52564">
        <w:rPr>
          <w:rFonts w:ascii="Times New Roman" w:eastAsia="맑은 고딕" w:hAnsi="Times New Roman" w:hint="eastAsia"/>
          <w:sz w:val="22"/>
          <w:lang w:eastAsia="ko-KR"/>
        </w:rPr>
        <w:t xml:space="preserve">QoS flow ID is unique in one DRB. The difference is length of each ID, i.e., 8bits for PDU session ID and 5bits for DRB ID. </w:t>
      </w:r>
      <w:r w:rsidR="00BD6D0C">
        <w:rPr>
          <w:rFonts w:ascii="Times New Roman" w:eastAsia="맑은 고딕" w:hAnsi="Times New Roman"/>
          <w:sz w:val="22"/>
          <w:lang w:eastAsia="ko-KR"/>
        </w:rPr>
        <w:t>T</w:t>
      </w:r>
      <w:r w:rsidR="00BD6D0C">
        <w:rPr>
          <w:rFonts w:ascii="Times New Roman" w:eastAsia="맑은 고딕" w:hAnsi="Times New Roman" w:hint="eastAsia"/>
          <w:sz w:val="22"/>
          <w:lang w:eastAsia="ko-KR"/>
        </w:rPr>
        <w:t xml:space="preserve">he </w:t>
      </w:r>
      <w:r w:rsidR="00B52564">
        <w:rPr>
          <w:rFonts w:ascii="Times New Roman" w:eastAsia="맑은 고딕" w:hAnsi="Times New Roman" w:hint="eastAsia"/>
          <w:sz w:val="22"/>
          <w:lang w:eastAsia="ko-KR"/>
        </w:rPr>
        <w:t xml:space="preserve">DRB ID is already used for several MAC CEs but </w:t>
      </w:r>
      <w:r w:rsidR="00BD6D0C">
        <w:rPr>
          <w:rFonts w:ascii="Times New Roman" w:eastAsia="맑은 고딕" w:hAnsi="Times New Roman" w:hint="eastAsia"/>
          <w:sz w:val="22"/>
          <w:lang w:eastAsia="ko-KR"/>
        </w:rPr>
        <w:t xml:space="preserve">the </w:t>
      </w:r>
      <w:r w:rsidR="00B52564">
        <w:rPr>
          <w:rFonts w:ascii="Times New Roman" w:eastAsia="맑은 고딕" w:hAnsi="Times New Roman" w:hint="eastAsia"/>
          <w:sz w:val="22"/>
          <w:lang w:eastAsia="ko-KR"/>
        </w:rPr>
        <w:t xml:space="preserve">PDU session ID is never used so far in the MAC specification. </w:t>
      </w:r>
      <w:r w:rsidR="001727DF">
        <w:rPr>
          <w:rFonts w:ascii="Times New Roman" w:eastAsia="맑은 고딕" w:hAnsi="Times New Roman" w:hint="eastAsia"/>
          <w:sz w:val="22"/>
          <w:lang w:eastAsia="ko-KR"/>
        </w:rPr>
        <w:t>Thus, the option 2 is preferred for this issue.</w:t>
      </w:r>
    </w:p>
    <w:p w14:paraId="111BFFC5" w14:textId="15E6C689" w:rsidR="001727DF" w:rsidRDefault="001727DF" w:rsidP="001727D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1727DF">
        <w:rPr>
          <w:rFonts w:ascii="Times New Roman" w:eastAsia="맑은 고딕" w:hAnsi="Times New Roman"/>
          <w:b/>
          <w:sz w:val="22"/>
          <w:lang w:eastAsia="ko-KR"/>
        </w:rPr>
        <w:t>DRB ID + QoS flow ID</w:t>
      </w:r>
      <w:r>
        <w:rPr>
          <w:rFonts w:ascii="Times New Roman" w:eastAsia="맑은 고딕" w:hAnsi="Times New Roman" w:hint="eastAsia"/>
          <w:b/>
          <w:sz w:val="22"/>
          <w:lang w:eastAsia="ko-KR"/>
        </w:rPr>
        <w:t xml:space="preserve"> is used to indicate a QoS flow in the rate control MAC CE.</w:t>
      </w:r>
    </w:p>
    <w:p w14:paraId="1A9A9CC1" w14:textId="77777777" w:rsidR="006E6674" w:rsidRPr="001727DF" w:rsidRDefault="006E6674" w:rsidP="000925B4">
      <w:pPr>
        <w:jc w:val="left"/>
        <w:rPr>
          <w:rFonts w:ascii="Times New Roman" w:eastAsia="맑은 고딕" w:hAnsi="Times New Roman"/>
          <w:sz w:val="22"/>
          <w:lang w:eastAsia="ko-KR"/>
        </w:rPr>
      </w:pPr>
    </w:p>
    <w:p w14:paraId="6534C9EA" w14:textId="7E938AC6" w:rsidR="000925B4" w:rsidRDefault="001727DF" w:rsidP="000925B4">
      <w:pPr>
        <w:jc w:val="left"/>
        <w:rPr>
          <w:rFonts w:ascii="Times New Roman" w:eastAsia="맑은 고딕" w:hAnsi="Times New Roman"/>
          <w:sz w:val="22"/>
          <w:lang w:eastAsia="ko-KR"/>
        </w:rPr>
      </w:pPr>
      <w:bookmarkStart w:id="7" w:name="_Hlk197681116"/>
      <w:r>
        <w:rPr>
          <w:rFonts w:ascii="Times New Roman" w:eastAsia="맑은 고딕" w:hAnsi="Times New Roman"/>
          <w:sz w:val="22"/>
          <w:lang w:eastAsia="ko-KR"/>
        </w:rPr>
        <w:t>T</w:t>
      </w:r>
      <w:r>
        <w:rPr>
          <w:rFonts w:ascii="Times New Roman" w:eastAsia="맑은 고딕" w:hAnsi="Times New Roman" w:hint="eastAsia"/>
          <w:sz w:val="22"/>
          <w:lang w:eastAsia="ko-KR"/>
        </w:rPr>
        <w:t>he next is w</w:t>
      </w:r>
      <w:r w:rsidRPr="001727DF">
        <w:rPr>
          <w:rFonts w:ascii="Times New Roman" w:eastAsia="맑은 고딕" w:hAnsi="Times New Roman"/>
          <w:sz w:val="22"/>
          <w:lang w:eastAsia="ko-KR"/>
        </w:rPr>
        <w:t>hether the Rate Control MAC CE includes single or multiple QoS flows</w:t>
      </w:r>
      <w:r>
        <w:rPr>
          <w:rFonts w:ascii="Times New Roman" w:eastAsia="맑은 고딕" w:hAnsi="Times New Roman" w:hint="eastAsia"/>
          <w:sz w:val="22"/>
          <w:lang w:eastAsia="ko-KR"/>
        </w:rPr>
        <w:t xml:space="preserve">. One of main XR </w:t>
      </w:r>
      <w:r>
        <w:rPr>
          <w:rFonts w:ascii="Times New Roman" w:eastAsia="맑은 고딕" w:hAnsi="Times New Roman"/>
          <w:sz w:val="22"/>
          <w:lang w:eastAsia="ko-KR"/>
        </w:rPr>
        <w:t>traffic</w:t>
      </w:r>
      <w:r>
        <w:rPr>
          <w:rFonts w:ascii="Times New Roman" w:eastAsia="맑은 고딕" w:hAnsi="Times New Roman" w:hint="eastAsia"/>
          <w:sz w:val="22"/>
          <w:lang w:eastAsia="ko-KR"/>
        </w:rPr>
        <w:t xml:space="preserve"> characteristic is that one XR service has multiple QoS flows. </w:t>
      </w: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ypically, if one XR service needs UL rate control, multiple QoS flows </w:t>
      </w:r>
      <w:r w:rsidR="00BD6D0C">
        <w:rPr>
          <w:rFonts w:ascii="Times New Roman" w:eastAsia="맑은 고딕" w:hAnsi="Times New Roman" w:hint="eastAsia"/>
          <w:sz w:val="22"/>
          <w:lang w:eastAsia="ko-KR"/>
        </w:rPr>
        <w:t xml:space="preserve">may </w:t>
      </w:r>
      <w:r>
        <w:rPr>
          <w:rFonts w:ascii="Times New Roman" w:eastAsia="맑은 고딕" w:hAnsi="Times New Roman" w:hint="eastAsia"/>
          <w:sz w:val="22"/>
          <w:lang w:eastAsia="ko-KR"/>
        </w:rPr>
        <w:t xml:space="preserve">need to be </w:t>
      </w:r>
      <w:r>
        <w:rPr>
          <w:rFonts w:ascii="Times New Roman" w:eastAsia="맑은 고딕" w:hAnsi="Times New Roman"/>
          <w:sz w:val="22"/>
          <w:lang w:eastAsia="ko-KR"/>
        </w:rPr>
        <w:t>controlled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sense, it would be good to include </w:t>
      </w:r>
      <w:r w:rsidR="00BD6D0C">
        <w:rPr>
          <w:rFonts w:ascii="Times New Roman" w:eastAsia="맑은 고딕" w:hAnsi="Times New Roman" w:hint="eastAsia"/>
          <w:sz w:val="22"/>
          <w:lang w:eastAsia="ko-KR"/>
        </w:rPr>
        <w:t xml:space="preserve">information for </w:t>
      </w:r>
      <w:r>
        <w:rPr>
          <w:rFonts w:ascii="Times New Roman" w:eastAsia="맑은 고딕" w:hAnsi="Times New Roman" w:hint="eastAsia"/>
          <w:sz w:val="22"/>
          <w:lang w:eastAsia="ko-KR"/>
        </w:rPr>
        <w:t xml:space="preserve">multiple QoS flows in </w:t>
      </w:r>
      <w:r w:rsidR="00BD6D0C">
        <w:rPr>
          <w:rFonts w:ascii="Times New Roman" w:eastAsia="맑은 고딕" w:hAnsi="Times New Roman" w:hint="eastAsia"/>
          <w:sz w:val="22"/>
          <w:lang w:eastAsia="ko-KR"/>
        </w:rPr>
        <w:t>a</w:t>
      </w:r>
      <w:r>
        <w:rPr>
          <w:rFonts w:ascii="Times New Roman" w:eastAsia="맑은 고딕" w:hAnsi="Times New Roman" w:hint="eastAsia"/>
          <w:sz w:val="22"/>
          <w:lang w:eastAsia="ko-KR"/>
        </w:rPr>
        <w:t xml:space="preserve"> rate control MAC CE.</w:t>
      </w:r>
    </w:p>
    <w:p w14:paraId="2B440E5C" w14:textId="4163E8C9" w:rsidR="001727DF" w:rsidRDefault="001727DF" w:rsidP="000925B4">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1727DF">
        <w:rPr>
          <w:rFonts w:ascii="Times New Roman" w:eastAsia="맑은 고딕" w:hAnsi="Times New Roman"/>
          <w:b/>
          <w:sz w:val="22"/>
          <w:lang w:eastAsia="ko-KR"/>
        </w:rPr>
        <w:t xml:space="preserve">he Rate Control MAC CE </w:t>
      </w:r>
      <w:r>
        <w:rPr>
          <w:rFonts w:ascii="Times New Roman" w:eastAsia="맑은 고딕" w:hAnsi="Times New Roman" w:hint="eastAsia"/>
          <w:b/>
          <w:sz w:val="22"/>
          <w:lang w:eastAsia="ko-KR"/>
        </w:rPr>
        <w:t xml:space="preserve">can </w:t>
      </w:r>
      <w:r w:rsidRPr="001727DF">
        <w:rPr>
          <w:rFonts w:ascii="Times New Roman" w:eastAsia="맑은 고딕" w:hAnsi="Times New Roman"/>
          <w:b/>
          <w:sz w:val="22"/>
          <w:lang w:eastAsia="ko-KR"/>
        </w:rPr>
        <w:t>include</w:t>
      </w:r>
      <w:r>
        <w:rPr>
          <w:rFonts w:ascii="Times New Roman" w:eastAsia="맑은 고딕" w:hAnsi="Times New Roman" w:hint="eastAsia"/>
          <w:b/>
          <w:sz w:val="22"/>
          <w:lang w:eastAsia="ko-KR"/>
        </w:rPr>
        <w:t xml:space="preserve"> </w:t>
      </w:r>
      <w:r w:rsidR="009C7C66">
        <w:rPr>
          <w:rFonts w:ascii="Times New Roman" w:eastAsia="맑은 고딕" w:hAnsi="Times New Roman"/>
          <w:b/>
          <w:sz w:val="22"/>
          <w:lang w:eastAsia="ko-KR"/>
        </w:rPr>
        <w:t>information</w:t>
      </w:r>
      <w:r w:rsidR="009C7C66">
        <w:rPr>
          <w:rFonts w:ascii="Times New Roman" w:eastAsia="맑은 고딕" w:hAnsi="Times New Roman" w:hint="eastAsia"/>
          <w:b/>
          <w:sz w:val="22"/>
          <w:lang w:eastAsia="ko-KR"/>
        </w:rPr>
        <w:t xml:space="preserve"> for </w:t>
      </w:r>
      <w:r w:rsidRPr="001727DF">
        <w:rPr>
          <w:rFonts w:ascii="Times New Roman" w:eastAsia="맑은 고딕" w:hAnsi="Times New Roman"/>
          <w:b/>
          <w:sz w:val="22"/>
          <w:lang w:eastAsia="ko-KR"/>
        </w:rPr>
        <w:t>multiple QoS flows</w:t>
      </w:r>
      <w:r>
        <w:rPr>
          <w:rFonts w:ascii="Times New Roman" w:eastAsia="맑은 고딕" w:hAnsi="Times New Roman" w:hint="eastAsia"/>
          <w:b/>
          <w:sz w:val="22"/>
          <w:lang w:eastAsia="ko-KR"/>
        </w:rPr>
        <w:t>.</w:t>
      </w:r>
    </w:p>
    <w:p w14:paraId="0C76C229" w14:textId="77777777" w:rsidR="001727DF" w:rsidRPr="001727DF" w:rsidRDefault="001727DF" w:rsidP="000925B4">
      <w:pPr>
        <w:jc w:val="left"/>
        <w:rPr>
          <w:rFonts w:ascii="Times New Roman" w:eastAsia="맑은 고딕" w:hAnsi="Times New Roman"/>
          <w:sz w:val="22"/>
          <w:lang w:eastAsia="ko-KR"/>
        </w:rPr>
      </w:pPr>
    </w:p>
    <w:p w14:paraId="5F57F8CA" w14:textId="26D9C704" w:rsidR="001727DF" w:rsidRDefault="00E63C48" w:rsidP="000925B4">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the details of </w:t>
      </w:r>
      <w:r w:rsidRPr="00E63C48">
        <w:rPr>
          <w:rFonts w:ascii="Times New Roman" w:eastAsia="맑은 고딕" w:hAnsi="Times New Roman"/>
          <w:sz w:val="22"/>
          <w:lang w:eastAsia="ko-KR"/>
        </w:rPr>
        <w:t>UL rate queries</w:t>
      </w:r>
      <w:r>
        <w:rPr>
          <w:rFonts w:ascii="Times New Roman" w:eastAsia="맑은 고딕" w:hAnsi="Times New Roman" w:hint="eastAsia"/>
          <w:sz w:val="22"/>
          <w:lang w:eastAsia="ko-KR"/>
        </w:rPr>
        <w:t xml:space="preserve">, </w:t>
      </w:r>
      <w:r w:rsidR="007E70F4">
        <w:rPr>
          <w:rFonts w:ascii="Times New Roman" w:eastAsia="맑은 고딕" w:hAnsi="Times New Roman" w:hint="eastAsia"/>
          <w:sz w:val="22"/>
          <w:lang w:eastAsia="ko-KR"/>
        </w:rPr>
        <w:t xml:space="preserve">it would be good to reuse </w:t>
      </w:r>
      <w:r w:rsidR="007E70F4" w:rsidRPr="007E70F4">
        <w:rPr>
          <w:rFonts w:ascii="Times New Roman" w:eastAsia="맑은 고딕" w:hAnsi="Times New Roman"/>
          <w:sz w:val="22"/>
          <w:lang w:eastAsia="ko-KR"/>
        </w:rPr>
        <w:t>Recommended Bit Rate</w:t>
      </w:r>
      <w:r w:rsidR="007E70F4">
        <w:rPr>
          <w:rFonts w:ascii="Times New Roman" w:eastAsia="맑은 고딕" w:hAnsi="Times New Roman" w:hint="eastAsia"/>
          <w:sz w:val="22"/>
          <w:lang w:eastAsia="ko-KR"/>
        </w:rPr>
        <w:t xml:space="preserve"> procedure as much as possible, but the granularity should be </w:t>
      </w:r>
      <w:r w:rsidR="007E70F4">
        <w:rPr>
          <w:rFonts w:ascii="Times New Roman" w:eastAsia="맑은 고딕" w:hAnsi="Times New Roman"/>
          <w:sz w:val="22"/>
          <w:lang w:eastAsia="ko-KR"/>
        </w:rPr>
        <w:t>different</w:t>
      </w:r>
      <w:r w:rsidR="007E70F4">
        <w:rPr>
          <w:rFonts w:ascii="Times New Roman" w:eastAsia="맑은 고딕" w:hAnsi="Times New Roman" w:hint="eastAsia"/>
          <w:sz w:val="22"/>
          <w:lang w:eastAsia="ko-KR"/>
        </w:rPr>
        <w:t xml:space="preserve"> since UL rate control MAC CE can </w:t>
      </w:r>
      <w:r w:rsidR="009C7C66">
        <w:rPr>
          <w:rFonts w:ascii="Times New Roman" w:eastAsia="맑은 고딕" w:hAnsi="Times New Roman" w:hint="eastAsia"/>
          <w:sz w:val="22"/>
          <w:lang w:eastAsia="ko-KR"/>
        </w:rPr>
        <w:t>control</w:t>
      </w:r>
      <w:r w:rsidR="007E70F4">
        <w:rPr>
          <w:rFonts w:ascii="Times New Roman" w:eastAsia="맑은 고딕" w:hAnsi="Times New Roman" w:hint="eastAsia"/>
          <w:sz w:val="22"/>
          <w:lang w:eastAsia="ko-KR"/>
        </w:rPr>
        <w:t xml:space="preserve"> per QoS flow. </w:t>
      </w:r>
      <w:r w:rsidR="007E70F4">
        <w:rPr>
          <w:rFonts w:ascii="Times New Roman" w:eastAsia="맑은 고딕" w:hAnsi="Times New Roman"/>
          <w:sz w:val="22"/>
          <w:lang w:eastAsia="ko-KR"/>
        </w:rPr>
        <w:t>W</w:t>
      </w:r>
      <w:r w:rsidR="007E70F4">
        <w:rPr>
          <w:rFonts w:ascii="Times New Roman" w:eastAsia="맑은 고딕" w:hAnsi="Times New Roman" w:hint="eastAsia"/>
          <w:sz w:val="22"/>
          <w:lang w:eastAsia="ko-KR"/>
        </w:rPr>
        <w:t xml:space="preserve">ith this in mind, </w:t>
      </w:r>
      <w:r w:rsidR="007E70F4" w:rsidRPr="007E70F4">
        <w:rPr>
          <w:rFonts w:ascii="Times New Roman" w:eastAsia="맑은 고딕" w:hAnsi="Times New Roman"/>
          <w:sz w:val="22"/>
          <w:lang w:eastAsia="ko-KR"/>
        </w:rPr>
        <w:t xml:space="preserve">the prohibit timer </w:t>
      </w:r>
      <w:r w:rsidR="007E70F4">
        <w:rPr>
          <w:rFonts w:ascii="Times New Roman" w:eastAsia="맑은 고딕" w:hAnsi="Times New Roman" w:hint="eastAsia"/>
          <w:sz w:val="22"/>
          <w:lang w:eastAsia="ko-KR"/>
        </w:rPr>
        <w:t>is</w:t>
      </w:r>
      <w:r w:rsidR="007E70F4" w:rsidRPr="007E70F4">
        <w:rPr>
          <w:rFonts w:ascii="Times New Roman" w:eastAsia="맑은 고딕" w:hAnsi="Times New Roman"/>
          <w:sz w:val="22"/>
          <w:lang w:eastAsia="ko-KR"/>
        </w:rPr>
        <w:t xml:space="preserve"> configured </w:t>
      </w:r>
      <w:r w:rsidR="009C7C66">
        <w:rPr>
          <w:rFonts w:ascii="Times New Roman" w:eastAsia="맑은 고딕" w:hAnsi="Times New Roman" w:hint="eastAsia"/>
          <w:sz w:val="22"/>
          <w:lang w:eastAsia="ko-KR"/>
        </w:rPr>
        <w:t xml:space="preserve">per </w:t>
      </w:r>
      <w:r w:rsidR="007E70F4" w:rsidRPr="007E70F4">
        <w:rPr>
          <w:rFonts w:ascii="Times New Roman" w:eastAsia="맑은 고딕" w:hAnsi="Times New Roman"/>
          <w:sz w:val="22"/>
          <w:lang w:eastAsia="ko-KR"/>
        </w:rPr>
        <w:t>the QoS flow</w:t>
      </w:r>
      <w:r w:rsidR="007E70F4">
        <w:rPr>
          <w:rFonts w:ascii="Times New Roman" w:eastAsia="맑은 고딕" w:hAnsi="Times New Roman" w:hint="eastAsia"/>
          <w:sz w:val="22"/>
          <w:lang w:eastAsia="ko-KR"/>
        </w:rPr>
        <w:t xml:space="preserve">. </w:t>
      </w:r>
      <w:r w:rsidR="007E70F4">
        <w:rPr>
          <w:rFonts w:ascii="Times New Roman" w:eastAsia="맑은 고딕" w:hAnsi="Times New Roman"/>
          <w:sz w:val="22"/>
          <w:lang w:eastAsia="ko-KR"/>
        </w:rPr>
        <w:t>I</w:t>
      </w:r>
      <w:r w:rsidR="007E70F4">
        <w:rPr>
          <w:rFonts w:ascii="Times New Roman" w:eastAsia="맑은 고딕" w:hAnsi="Times New Roman" w:hint="eastAsia"/>
          <w:sz w:val="22"/>
          <w:lang w:eastAsia="ko-KR"/>
        </w:rPr>
        <w:t xml:space="preserve">f the </w:t>
      </w:r>
      <w:r w:rsidR="007E70F4" w:rsidRPr="007E70F4">
        <w:rPr>
          <w:rFonts w:ascii="Times New Roman" w:eastAsia="맑은 고딕" w:hAnsi="Times New Roman"/>
          <w:sz w:val="22"/>
          <w:lang w:eastAsia="ko-KR"/>
        </w:rPr>
        <w:t>prohibit timer</w:t>
      </w:r>
      <w:r w:rsidR="007E70F4">
        <w:rPr>
          <w:rFonts w:ascii="Times New Roman" w:eastAsia="맑은 고딕" w:hAnsi="Times New Roman" w:hint="eastAsia"/>
          <w:sz w:val="22"/>
          <w:lang w:eastAsia="ko-KR"/>
        </w:rPr>
        <w:t xml:space="preserve"> for a QoS flow is configured and it is not running and </w:t>
      </w:r>
      <w:r w:rsidR="007E70F4" w:rsidRPr="007E70F4">
        <w:rPr>
          <w:rFonts w:ascii="Times New Roman" w:eastAsia="맑은 고딕" w:hAnsi="Times New Roman"/>
          <w:sz w:val="22"/>
          <w:lang w:eastAsia="ko-KR"/>
        </w:rPr>
        <w:t xml:space="preserve">the allocated UL resources can accommodate a </w:t>
      </w:r>
      <w:r w:rsidR="007E70F4">
        <w:rPr>
          <w:rFonts w:ascii="Times New Roman" w:eastAsia="맑은 고딕" w:hAnsi="Times New Roman" w:hint="eastAsia"/>
          <w:sz w:val="22"/>
          <w:lang w:eastAsia="ko-KR"/>
        </w:rPr>
        <w:t>rate control</w:t>
      </w:r>
      <w:r w:rsidR="007E70F4" w:rsidRPr="007E70F4">
        <w:rPr>
          <w:rFonts w:ascii="Times New Roman" w:eastAsia="맑은 고딕" w:hAnsi="Times New Roman"/>
          <w:sz w:val="22"/>
          <w:lang w:eastAsia="ko-KR"/>
        </w:rPr>
        <w:t xml:space="preserve"> MAC CE</w:t>
      </w:r>
      <w:r w:rsidR="007E70F4">
        <w:rPr>
          <w:rFonts w:ascii="Times New Roman" w:eastAsia="맑은 고딕" w:hAnsi="Times New Roman" w:hint="eastAsia"/>
          <w:sz w:val="22"/>
          <w:lang w:eastAsia="ko-KR"/>
        </w:rPr>
        <w:t xml:space="preserve">, the MAC entity </w:t>
      </w:r>
      <w:r w:rsidR="007E70F4" w:rsidRPr="007E70F4">
        <w:rPr>
          <w:rFonts w:ascii="Times New Roman" w:eastAsia="맑은 고딕" w:hAnsi="Times New Roman"/>
          <w:sz w:val="22"/>
          <w:lang w:eastAsia="ko-KR"/>
        </w:rPr>
        <w:t>instruct</w:t>
      </w:r>
      <w:r w:rsidR="007E70F4">
        <w:rPr>
          <w:rFonts w:ascii="Times New Roman" w:eastAsia="맑은 고딕" w:hAnsi="Times New Roman" w:hint="eastAsia"/>
          <w:sz w:val="22"/>
          <w:lang w:eastAsia="ko-KR"/>
        </w:rPr>
        <w:t>s</w:t>
      </w:r>
      <w:r w:rsidR="007E70F4" w:rsidRPr="007E70F4">
        <w:rPr>
          <w:rFonts w:ascii="Times New Roman" w:eastAsia="맑은 고딕" w:hAnsi="Times New Roman"/>
          <w:sz w:val="22"/>
          <w:lang w:eastAsia="ko-KR"/>
        </w:rPr>
        <w:t xml:space="preserve"> the Multiplexing and Assembly procedure to generate the </w:t>
      </w:r>
      <w:r w:rsidR="007E70F4">
        <w:rPr>
          <w:rFonts w:ascii="Times New Roman" w:eastAsia="맑은 고딕" w:hAnsi="Times New Roman" w:hint="eastAsia"/>
          <w:sz w:val="22"/>
          <w:lang w:eastAsia="ko-KR"/>
        </w:rPr>
        <w:t>rate control</w:t>
      </w:r>
      <w:r w:rsidR="007E70F4" w:rsidRPr="007E70F4">
        <w:rPr>
          <w:rFonts w:ascii="Times New Roman" w:eastAsia="맑은 고딕" w:hAnsi="Times New Roman"/>
          <w:sz w:val="22"/>
          <w:lang w:eastAsia="ko-KR"/>
        </w:rPr>
        <w:t xml:space="preserve"> MAC CE for the </w:t>
      </w:r>
      <w:r w:rsidR="007E70F4">
        <w:rPr>
          <w:rFonts w:ascii="Times New Roman" w:eastAsia="맑은 고딕" w:hAnsi="Times New Roman" w:hint="eastAsia"/>
          <w:sz w:val="22"/>
          <w:lang w:eastAsia="ko-KR"/>
        </w:rPr>
        <w:t xml:space="preserve">QoS flow and starts </w:t>
      </w:r>
      <w:r w:rsidR="007E70F4" w:rsidRPr="007E70F4">
        <w:rPr>
          <w:rFonts w:ascii="Times New Roman" w:eastAsia="맑은 고딕" w:hAnsi="Times New Roman"/>
          <w:sz w:val="22"/>
          <w:lang w:eastAsia="ko-KR"/>
        </w:rPr>
        <w:t xml:space="preserve">the prohibit timer for </w:t>
      </w:r>
      <w:r w:rsidR="007E70F4">
        <w:rPr>
          <w:rFonts w:ascii="Times New Roman" w:eastAsia="맑은 고딕" w:hAnsi="Times New Roman" w:hint="eastAsia"/>
          <w:sz w:val="22"/>
          <w:lang w:eastAsia="ko-KR"/>
        </w:rPr>
        <w:t>the</w:t>
      </w:r>
      <w:r w:rsidR="007E70F4" w:rsidRPr="007E70F4">
        <w:rPr>
          <w:rFonts w:ascii="Times New Roman" w:eastAsia="맑은 고딕" w:hAnsi="Times New Roman"/>
          <w:sz w:val="22"/>
          <w:lang w:eastAsia="ko-KR"/>
        </w:rPr>
        <w:t xml:space="preserve"> QoS flow</w:t>
      </w:r>
      <w:r w:rsidR="007E70F4">
        <w:rPr>
          <w:rFonts w:ascii="Times New Roman" w:eastAsia="맑은 고딕" w:hAnsi="Times New Roman" w:hint="eastAsia"/>
          <w:sz w:val="22"/>
          <w:lang w:eastAsia="ko-KR"/>
        </w:rPr>
        <w:t xml:space="preserve">, then the MAC entity cancels </w:t>
      </w:r>
      <w:r w:rsidR="001A7893" w:rsidRPr="00E63C48">
        <w:rPr>
          <w:rFonts w:ascii="Times New Roman" w:eastAsia="맑은 고딕" w:hAnsi="Times New Roman"/>
          <w:sz w:val="22"/>
          <w:lang w:eastAsia="ko-KR"/>
        </w:rPr>
        <w:t>UL rate queries</w:t>
      </w:r>
      <w:r w:rsidR="001A7893">
        <w:rPr>
          <w:rFonts w:ascii="Times New Roman" w:eastAsia="맑은 고딕" w:hAnsi="Times New Roman" w:hint="eastAsia"/>
          <w:sz w:val="22"/>
          <w:lang w:eastAsia="ko-KR"/>
        </w:rPr>
        <w:t xml:space="preserve"> for the QoS flows</w:t>
      </w:r>
      <w:r w:rsidR="009C7C66">
        <w:rPr>
          <w:rFonts w:ascii="Times New Roman" w:eastAsia="맑은 고딕" w:hAnsi="Times New Roman" w:hint="eastAsia"/>
          <w:sz w:val="22"/>
          <w:lang w:eastAsia="ko-KR"/>
        </w:rPr>
        <w:t xml:space="preserve"> included</w:t>
      </w:r>
      <w:r w:rsidR="001A7893">
        <w:rPr>
          <w:rFonts w:ascii="Times New Roman" w:eastAsia="맑은 고딕" w:hAnsi="Times New Roman" w:hint="eastAsia"/>
          <w:sz w:val="22"/>
          <w:lang w:eastAsia="ko-KR"/>
        </w:rPr>
        <w:t xml:space="preserve"> in the rate control MAC CE. </w:t>
      </w:r>
    </w:p>
    <w:p w14:paraId="76D14CDF" w14:textId="1B705366" w:rsidR="001A7893" w:rsidRDefault="001A7893" w:rsidP="001A7893">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1A7893">
        <w:rPr>
          <w:rFonts w:ascii="Times New Roman" w:eastAsia="맑은 고딕" w:hAnsi="Times New Roman"/>
          <w:b/>
          <w:sz w:val="22"/>
          <w:lang w:eastAsia="ko-KR"/>
        </w:rPr>
        <w:t xml:space="preserve">he prohibit timer is configured </w:t>
      </w:r>
      <w:r>
        <w:rPr>
          <w:rFonts w:ascii="Times New Roman" w:eastAsia="맑은 고딕" w:hAnsi="Times New Roman" w:hint="eastAsia"/>
          <w:b/>
          <w:sz w:val="22"/>
          <w:lang w:eastAsia="ko-KR"/>
        </w:rPr>
        <w:t xml:space="preserve">per </w:t>
      </w:r>
      <w:r w:rsidRPr="001A7893">
        <w:rPr>
          <w:rFonts w:ascii="Times New Roman" w:eastAsia="맑은 고딕" w:hAnsi="Times New Roman"/>
          <w:b/>
          <w:sz w:val="22"/>
          <w:lang w:eastAsia="ko-KR"/>
        </w:rPr>
        <w:t>QoS flow</w:t>
      </w:r>
      <w:r>
        <w:rPr>
          <w:rFonts w:ascii="Times New Roman" w:eastAsia="맑은 고딕" w:hAnsi="Times New Roman" w:hint="eastAsia"/>
          <w:b/>
          <w:sz w:val="22"/>
          <w:lang w:eastAsia="ko-KR"/>
        </w:rPr>
        <w:t xml:space="preserve">. </w:t>
      </w:r>
    </w:p>
    <w:p w14:paraId="64BBEF77" w14:textId="6EBF6734" w:rsidR="001A7893" w:rsidRDefault="001A7893" w:rsidP="001A7893">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When a </w:t>
      </w:r>
      <w:r w:rsidRPr="001A7893">
        <w:rPr>
          <w:rFonts w:ascii="Times New Roman" w:eastAsia="맑은 고딕" w:hAnsi="Times New Roman"/>
          <w:b/>
          <w:sz w:val="22"/>
          <w:lang w:eastAsia="ko-KR"/>
        </w:rPr>
        <w:t>UL rate quer</w:t>
      </w:r>
      <w:r>
        <w:rPr>
          <w:rFonts w:ascii="Times New Roman" w:eastAsia="맑은 고딕" w:hAnsi="Times New Roman" w:hint="eastAsia"/>
          <w:b/>
          <w:sz w:val="22"/>
          <w:lang w:eastAsia="ko-KR"/>
        </w:rPr>
        <w:t xml:space="preserve">y </w:t>
      </w:r>
      <w:r w:rsidR="006464D9">
        <w:rPr>
          <w:rFonts w:ascii="Times New Roman" w:eastAsia="맑은 고딕" w:hAnsi="Times New Roman" w:hint="eastAsia"/>
          <w:b/>
          <w:sz w:val="22"/>
          <w:lang w:eastAsia="ko-KR"/>
        </w:rPr>
        <w:t xml:space="preserve">for a QoS flow </w:t>
      </w:r>
      <w:r>
        <w:rPr>
          <w:rFonts w:ascii="Times New Roman" w:eastAsia="맑은 고딕" w:hAnsi="Times New Roman" w:hint="eastAsia"/>
          <w:b/>
          <w:sz w:val="22"/>
          <w:lang w:eastAsia="ko-KR"/>
        </w:rPr>
        <w:t xml:space="preserve">is triggered and not cancelled, </w:t>
      </w:r>
    </w:p>
    <w:p w14:paraId="469FA3F7" w14:textId="55C044E1" w:rsidR="001A7893" w:rsidRPr="001A7893" w:rsidRDefault="001A7893" w:rsidP="001A7893">
      <w:pPr>
        <w:pStyle w:val="a5"/>
        <w:numPr>
          <w:ilvl w:val="0"/>
          <w:numId w:val="12"/>
        </w:numPr>
        <w:ind w:leftChars="0"/>
        <w:jc w:val="left"/>
        <w:rPr>
          <w:rFonts w:ascii="Times New Roman" w:eastAsia="맑은 고딕" w:hAnsi="Times New Roman"/>
          <w:b/>
          <w:sz w:val="22"/>
          <w:lang w:eastAsia="ko-KR"/>
        </w:rPr>
      </w:pPr>
      <w:r w:rsidRPr="001A7893">
        <w:rPr>
          <w:rFonts w:ascii="Times New Roman" w:eastAsia="맑은 고딕" w:hAnsi="Times New Roman" w:hint="eastAsia"/>
          <w:b/>
          <w:sz w:val="22"/>
          <w:lang w:eastAsia="ko-KR"/>
        </w:rPr>
        <w:t xml:space="preserve">if </w:t>
      </w:r>
      <w:r w:rsidRPr="001A7893">
        <w:rPr>
          <w:rFonts w:ascii="Times New Roman" w:eastAsia="맑은 고딕" w:hAnsi="Times New Roman"/>
          <w:b/>
          <w:sz w:val="22"/>
          <w:lang w:eastAsia="ko-KR"/>
        </w:rPr>
        <w:t xml:space="preserve">the prohibit timer for </w:t>
      </w:r>
      <w:r w:rsidR="006464D9">
        <w:rPr>
          <w:rFonts w:ascii="Times New Roman" w:eastAsia="맑은 고딕" w:hAnsi="Times New Roman" w:hint="eastAsia"/>
          <w:b/>
          <w:sz w:val="22"/>
          <w:lang w:eastAsia="ko-KR"/>
        </w:rPr>
        <w:t>the</w:t>
      </w:r>
      <w:r w:rsidRPr="001A7893">
        <w:rPr>
          <w:rFonts w:ascii="Times New Roman" w:eastAsia="맑은 고딕" w:hAnsi="Times New Roman"/>
          <w:b/>
          <w:sz w:val="22"/>
          <w:lang w:eastAsia="ko-KR"/>
        </w:rPr>
        <w:t xml:space="preserve"> QoS flow is configured and it is not running and the allocated UL resources </w:t>
      </w:r>
      <w:bookmarkStart w:id="8" w:name="_Hlk197673013"/>
      <w:r w:rsidRPr="001A7893">
        <w:rPr>
          <w:rFonts w:ascii="Times New Roman" w:eastAsia="맑은 고딕" w:hAnsi="Times New Roman"/>
          <w:b/>
          <w:sz w:val="22"/>
          <w:lang w:eastAsia="ko-KR"/>
        </w:rPr>
        <w:t>can accommodate a rate control MAC CE</w:t>
      </w:r>
      <w:r w:rsidR="007B1EDC" w:rsidRPr="007B1EDC">
        <w:t xml:space="preserve"> </w:t>
      </w:r>
      <w:r w:rsidR="007B1EDC" w:rsidRPr="007B1EDC">
        <w:rPr>
          <w:rFonts w:ascii="Times New Roman" w:eastAsia="맑은 고딕" w:hAnsi="Times New Roman"/>
          <w:b/>
          <w:sz w:val="22"/>
          <w:lang w:eastAsia="ko-KR"/>
        </w:rPr>
        <w:t xml:space="preserve">plus its </w:t>
      </w:r>
      <w:proofErr w:type="spellStart"/>
      <w:r w:rsidR="007B1EDC" w:rsidRPr="007B1EDC">
        <w:rPr>
          <w:rFonts w:ascii="Times New Roman" w:eastAsia="맑은 고딕" w:hAnsi="Times New Roman"/>
          <w:b/>
          <w:sz w:val="22"/>
          <w:lang w:eastAsia="ko-KR"/>
        </w:rPr>
        <w:t>subheader</w:t>
      </w:r>
      <w:proofErr w:type="spellEnd"/>
      <w:r w:rsidR="007B1EDC" w:rsidRPr="007B1EDC">
        <w:rPr>
          <w:rFonts w:ascii="Times New Roman" w:eastAsia="맑은 고딕" w:hAnsi="Times New Roman"/>
          <w:b/>
          <w:sz w:val="22"/>
          <w:lang w:eastAsia="ko-KR"/>
        </w:rPr>
        <w:t xml:space="preserve"> as a result of LCP as defined in clause 5.4.3.1</w:t>
      </w:r>
      <w:bookmarkEnd w:id="8"/>
      <w:r w:rsidRPr="001A7893">
        <w:rPr>
          <w:rFonts w:ascii="Times New Roman" w:eastAsia="맑은 고딕" w:hAnsi="Times New Roman" w:hint="eastAsia"/>
          <w:b/>
          <w:sz w:val="22"/>
          <w:lang w:eastAsia="ko-KR"/>
        </w:rPr>
        <w:t>, the MAC entity shall</w:t>
      </w:r>
    </w:p>
    <w:p w14:paraId="49EF5C5B" w14:textId="124E0353" w:rsidR="001A7893" w:rsidRDefault="001A7893" w:rsidP="001A7893">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instruct the Multiplexing and Assembly procedure to generate the rate control MAC CE for the QoS flow</w:t>
      </w:r>
    </w:p>
    <w:p w14:paraId="4495821B" w14:textId="12EC904C" w:rsidR="001A7893" w:rsidRDefault="001A7893" w:rsidP="001A7893">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start the prohibit timer for the QoS flow</w:t>
      </w:r>
      <w:r w:rsidR="00B11EB7" w:rsidRPr="00B11EB7">
        <w:rPr>
          <w:rFonts w:ascii="Times New Roman" w:eastAsia="맑은 고딕" w:hAnsi="Times New Roman"/>
          <w:b/>
          <w:sz w:val="22"/>
          <w:lang w:eastAsia="ko-KR"/>
        </w:rPr>
        <w:t xml:space="preserve"> </w:t>
      </w:r>
      <w:r w:rsidR="00B11EB7" w:rsidRPr="009C7C66">
        <w:rPr>
          <w:rFonts w:ascii="Times New Roman" w:eastAsia="맑은 고딕" w:hAnsi="Times New Roman"/>
          <w:b/>
          <w:sz w:val="22"/>
          <w:lang w:eastAsia="ko-KR"/>
        </w:rPr>
        <w:t xml:space="preserve">included </w:t>
      </w:r>
      <w:r w:rsidR="00B11EB7" w:rsidRPr="001A7893">
        <w:rPr>
          <w:rFonts w:ascii="Times New Roman" w:eastAsia="맑은 고딕" w:hAnsi="Times New Roman"/>
          <w:b/>
          <w:sz w:val="22"/>
          <w:lang w:eastAsia="ko-KR"/>
        </w:rPr>
        <w:t>in the rate control MAC CE</w:t>
      </w:r>
    </w:p>
    <w:p w14:paraId="169AB5A3" w14:textId="56D6913D" w:rsidR="001A7893" w:rsidRPr="001A7893" w:rsidRDefault="001A7893" w:rsidP="001A7893">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 xml:space="preserve">cancel UL rate queries for the QoS flows </w:t>
      </w:r>
      <w:r w:rsidR="009C7C66" w:rsidRPr="009C7C66">
        <w:rPr>
          <w:rFonts w:ascii="Times New Roman" w:eastAsia="맑은 고딕" w:hAnsi="Times New Roman"/>
          <w:b/>
          <w:sz w:val="22"/>
          <w:lang w:eastAsia="ko-KR"/>
        </w:rPr>
        <w:t xml:space="preserve">included </w:t>
      </w:r>
      <w:r w:rsidRPr="001A7893">
        <w:rPr>
          <w:rFonts w:ascii="Times New Roman" w:eastAsia="맑은 고딕" w:hAnsi="Times New Roman"/>
          <w:b/>
          <w:sz w:val="22"/>
          <w:lang w:eastAsia="ko-KR"/>
        </w:rPr>
        <w:t>in the rate control MAC CE</w:t>
      </w:r>
    </w:p>
    <w:bookmarkEnd w:id="7"/>
    <w:p w14:paraId="01B9A218" w14:textId="7C0ADB99" w:rsidR="007E70F4" w:rsidRDefault="007E70F4" w:rsidP="000925B4">
      <w:pPr>
        <w:jc w:val="left"/>
        <w:rPr>
          <w:rFonts w:ascii="Times New Roman" w:eastAsia="맑은 고딕" w:hAnsi="Times New Roman"/>
          <w:sz w:val="22"/>
          <w:lang w:eastAsia="ko-KR"/>
        </w:rPr>
      </w:pPr>
    </w:p>
    <w:p w14:paraId="790CEF0D" w14:textId="77DEF2B4" w:rsidR="00AB653D" w:rsidRDefault="00AB653D" w:rsidP="000925B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One more discussion point is about a priority of a rate control MAC CE for bit rate query. </w:t>
      </w: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Pr>
          <w:rFonts w:ascii="Times New Roman" w:eastAsia="맑은 고딕" w:hAnsi="Times New Roman"/>
          <w:sz w:val="22"/>
          <w:lang w:eastAsia="ko-KR"/>
        </w:rPr>
        <w:t>shown</w:t>
      </w:r>
      <w:r>
        <w:rPr>
          <w:rFonts w:ascii="Times New Roman" w:eastAsia="맑은 고딕" w:hAnsi="Times New Roman" w:hint="eastAsia"/>
          <w:sz w:val="22"/>
          <w:lang w:eastAsia="ko-KR"/>
        </w:rPr>
        <w:t xml:space="preserve"> in the below box, each MAC CE should have a priority for the LCP and we think that the rate control MAC CE for bit rate query should </w:t>
      </w:r>
      <w:r>
        <w:rPr>
          <w:rFonts w:ascii="Times New Roman" w:eastAsia="맑은 고딕" w:hAnsi="Times New Roman"/>
          <w:sz w:val="22"/>
          <w:lang w:eastAsia="ko-KR"/>
        </w:rPr>
        <w:t>have</w:t>
      </w:r>
      <w:r>
        <w:rPr>
          <w:rFonts w:ascii="Times New Roman" w:eastAsia="맑은 고딕" w:hAnsi="Times New Roman" w:hint="eastAsia"/>
          <w:sz w:val="22"/>
          <w:lang w:eastAsia="ko-KR"/>
        </w:rPr>
        <w:t xml:space="preserve"> same priority as </w:t>
      </w:r>
      <w:r w:rsidRPr="00AB653D">
        <w:rPr>
          <w:rFonts w:ascii="Times New Roman" w:eastAsia="맑은 고딕" w:hAnsi="Times New Roman"/>
          <w:sz w:val="22"/>
          <w:lang w:eastAsia="ko-KR"/>
        </w:rPr>
        <w:t>MAC CE for Recommended bit rate query</w:t>
      </w:r>
      <w:r>
        <w:rPr>
          <w:rFonts w:ascii="Times New Roman" w:eastAsia="맑은 고딕" w:hAnsi="Times New Roman" w:hint="eastAsia"/>
          <w:sz w:val="22"/>
          <w:lang w:eastAsia="ko-KR"/>
        </w:rPr>
        <w:t xml:space="preserve"> which is lower than data from any logical channels. </w:t>
      </w: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w:t>
      </w:r>
      <w:r>
        <w:rPr>
          <w:rFonts w:ascii="Times New Roman" w:eastAsia="맑은 고딕" w:hAnsi="Times New Roman"/>
          <w:sz w:val="22"/>
          <w:lang w:eastAsia="ko-KR"/>
        </w:rPr>
        <w:t>situation</w:t>
      </w:r>
      <w:r>
        <w:rPr>
          <w:rFonts w:ascii="Times New Roman" w:eastAsia="맑은 고딕" w:hAnsi="Times New Roman" w:hint="eastAsia"/>
          <w:sz w:val="22"/>
          <w:lang w:eastAsia="ko-KR"/>
        </w:rPr>
        <w:t xml:space="preserve">, sufficient uplink resources may not be </w:t>
      </w:r>
      <w:r>
        <w:rPr>
          <w:rFonts w:ascii="Times New Roman" w:eastAsia="맑은 고딕" w:hAnsi="Times New Roman"/>
          <w:sz w:val="22"/>
          <w:lang w:eastAsia="ko-KR"/>
        </w:rPr>
        <w:t>allocated</w:t>
      </w:r>
      <w:r>
        <w:rPr>
          <w:rFonts w:ascii="Times New Roman" w:eastAsia="맑은 고딕" w:hAnsi="Times New Roman" w:hint="eastAsia"/>
          <w:sz w:val="22"/>
          <w:lang w:eastAsia="ko-KR"/>
        </w:rPr>
        <w:t xml:space="preserve"> for a rate </w:t>
      </w:r>
      <w:r>
        <w:rPr>
          <w:rFonts w:ascii="Times New Roman" w:eastAsia="맑은 고딕" w:hAnsi="Times New Roman"/>
          <w:sz w:val="22"/>
          <w:lang w:eastAsia="ko-KR"/>
        </w:rPr>
        <w:t>control</w:t>
      </w:r>
      <w:r>
        <w:rPr>
          <w:rFonts w:ascii="Times New Roman" w:eastAsia="맑은 고딕" w:hAnsi="Times New Roman" w:hint="eastAsia"/>
          <w:sz w:val="22"/>
          <w:lang w:eastAsia="ko-KR"/>
        </w:rPr>
        <w:t xml:space="preserve"> MAC CE for bit rate query</w:t>
      </w:r>
      <w:r w:rsidR="009E56EB">
        <w:rPr>
          <w:rFonts w:ascii="Times New Roman" w:eastAsia="맑은 고딕" w:hAnsi="Times New Roman" w:hint="eastAsia"/>
          <w:sz w:val="22"/>
          <w:lang w:eastAsia="ko-KR"/>
        </w:rPr>
        <w:t xml:space="preserve"> and a truncated MAC CE for bit rate query may be considered.</w:t>
      </w:r>
    </w:p>
    <w:p w14:paraId="521F694D" w14:textId="23ECAE98" w:rsidR="009E56EB" w:rsidRDefault="009E56EB" w:rsidP="000925B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5</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w:t>
      </w:r>
      <w:r>
        <w:rPr>
          <w:rFonts w:ascii="Times New Roman" w:eastAsia="맑은 고딕" w:hAnsi="Times New Roman" w:hint="eastAsia"/>
          <w:b/>
          <w:sz w:val="22"/>
          <w:lang w:eastAsia="ko-KR"/>
        </w:rPr>
        <w:t xml:space="preserve">he </w:t>
      </w:r>
      <w:r w:rsidRPr="009E56EB">
        <w:rPr>
          <w:rFonts w:ascii="Times New Roman" w:eastAsia="맑은 고딕" w:hAnsi="Times New Roman"/>
          <w:b/>
          <w:sz w:val="22"/>
          <w:lang w:eastAsia="ko-KR"/>
        </w:rPr>
        <w:t xml:space="preserve">rate control MAC CE for bit rate query </w:t>
      </w:r>
      <w:r>
        <w:rPr>
          <w:rFonts w:ascii="Times New Roman" w:eastAsia="맑은 고딕" w:hAnsi="Times New Roman" w:hint="eastAsia"/>
          <w:b/>
          <w:sz w:val="22"/>
          <w:lang w:eastAsia="ko-KR"/>
        </w:rPr>
        <w:t>has</w:t>
      </w:r>
      <w:r w:rsidRPr="009E56EB">
        <w:rPr>
          <w:rFonts w:ascii="Times New Roman" w:eastAsia="맑은 고딕" w:hAnsi="Times New Roman"/>
          <w:b/>
          <w:sz w:val="22"/>
          <w:lang w:eastAsia="ko-KR"/>
        </w:rPr>
        <w:t xml:space="preserve"> same priority as MAC CE for Recommended bit rate query</w:t>
      </w:r>
      <w:r>
        <w:rPr>
          <w:rFonts w:ascii="Times New Roman" w:eastAsia="맑은 고딕" w:hAnsi="Times New Roman" w:hint="eastAsia"/>
          <w:b/>
          <w:sz w:val="22"/>
          <w:lang w:eastAsia="ko-KR"/>
        </w:rPr>
        <w:t xml:space="preserve"> for the LCP procedure. </w:t>
      </w:r>
    </w:p>
    <w:tbl>
      <w:tblPr>
        <w:tblStyle w:val="a7"/>
        <w:tblW w:w="0" w:type="auto"/>
        <w:tblLook w:val="04A0" w:firstRow="1" w:lastRow="0" w:firstColumn="1" w:lastColumn="0" w:noHBand="0" w:noVBand="1"/>
      </w:tblPr>
      <w:tblGrid>
        <w:gridCol w:w="9629"/>
      </w:tblGrid>
      <w:tr w:rsidR="00AB653D" w14:paraId="6E36335E" w14:textId="77777777" w:rsidTr="00AB653D">
        <w:tc>
          <w:tcPr>
            <w:tcW w:w="9629" w:type="dxa"/>
          </w:tcPr>
          <w:p w14:paraId="30FF2435" w14:textId="77777777" w:rsidR="00AB653D" w:rsidRPr="00AB653D" w:rsidRDefault="00AB653D" w:rsidP="00AB653D">
            <w:pPr>
              <w:spacing w:after="180"/>
              <w:ind w:left="568" w:hanging="284"/>
              <w:jc w:val="left"/>
              <w:rPr>
                <w:rFonts w:ascii="Times New Roman" w:hAnsi="Times New Roman"/>
                <w:lang w:eastAsia="ko-KR"/>
              </w:rPr>
            </w:pPr>
            <w:r w:rsidRPr="00AB653D">
              <w:rPr>
                <w:rFonts w:ascii="Times New Roman" w:hAnsi="Times New Roman"/>
                <w:lang w:eastAsia="ko-KR"/>
              </w:rPr>
              <w:t>-</w:t>
            </w:r>
            <w:r w:rsidRPr="00AB653D">
              <w:rPr>
                <w:rFonts w:ascii="Times New Roman" w:hAnsi="Times New Roman"/>
                <w:lang w:eastAsia="ko-KR"/>
              </w:rPr>
              <w:tab/>
              <w:t>data from any Logical Channel, except data from UL-CCCH;</w:t>
            </w:r>
          </w:p>
          <w:p w14:paraId="471CC3D2" w14:textId="77777777" w:rsidR="00AB653D" w:rsidRPr="00AB653D" w:rsidRDefault="00AB653D" w:rsidP="00AB653D">
            <w:pPr>
              <w:spacing w:after="180"/>
              <w:ind w:left="568" w:hanging="284"/>
              <w:jc w:val="left"/>
              <w:rPr>
                <w:rFonts w:ascii="Times New Roman" w:hAnsi="Times New Roman"/>
                <w:lang w:eastAsia="ko-KR"/>
              </w:rPr>
            </w:pPr>
            <w:r w:rsidRPr="00AB653D">
              <w:rPr>
                <w:rFonts w:ascii="Times New Roman" w:hAnsi="Times New Roman"/>
                <w:highlight w:val="yellow"/>
                <w:lang w:eastAsia="ko-KR"/>
              </w:rPr>
              <w:t>-</w:t>
            </w:r>
            <w:r w:rsidRPr="00AB653D">
              <w:rPr>
                <w:rFonts w:ascii="Times New Roman" w:hAnsi="Times New Roman"/>
                <w:highlight w:val="yellow"/>
                <w:lang w:eastAsia="ko-KR"/>
              </w:rPr>
              <w:tab/>
              <w:t>MAC CE for Recommended bit rate query;</w:t>
            </w:r>
          </w:p>
          <w:p w14:paraId="3914CE2C" w14:textId="135D6CA5" w:rsidR="00AB653D" w:rsidRPr="00AB653D" w:rsidRDefault="00AB653D" w:rsidP="00AB653D">
            <w:pPr>
              <w:spacing w:after="180"/>
              <w:ind w:left="568" w:hanging="284"/>
              <w:jc w:val="left"/>
              <w:rPr>
                <w:rFonts w:ascii="Times New Roman" w:eastAsia="맑은 고딕" w:hAnsi="Times New Roman"/>
                <w:sz w:val="22"/>
                <w:lang w:eastAsia="ko-KR"/>
              </w:rPr>
            </w:pPr>
            <w:r w:rsidRPr="00AB653D">
              <w:rPr>
                <w:rFonts w:ascii="Times New Roman" w:hAnsi="Times New Roman"/>
                <w:lang w:eastAsia="ko-KR"/>
              </w:rPr>
              <w:t>-</w:t>
            </w:r>
            <w:r w:rsidRPr="00AB653D">
              <w:rPr>
                <w:rFonts w:ascii="Times New Roman" w:hAnsi="Times New Roman"/>
                <w:lang w:eastAsia="ko-KR"/>
              </w:rPr>
              <w:tab/>
              <w:t>MAC CE for BSR included for padding;</w:t>
            </w:r>
          </w:p>
        </w:tc>
      </w:tr>
    </w:tbl>
    <w:p w14:paraId="683B7490" w14:textId="77777777" w:rsidR="00C800D5" w:rsidRPr="00C800D5" w:rsidRDefault="00C800D5" w:rsidP="000925B4">
      <w:pPr>
        <w:jc w:val="left"/>
        <w:rPr>
          <w:rFonts w:ascii="Times New Roman" w:eastAsia="맑은 고딕" w:hAnsi="Times New Roman"/>
          <w:sz w:val="22"/>
          <w:lang w:eastAsia="ko-KR"/>
        </w:rPr>
      </w:pPr>
    </w:p>
    <w:p w14:paraId="3A1BC2E7" w14:textId="70798C88" w:rsidR="00A82803" w:rsidRPr="00A82803" w:rsidRDefault="00F65CFE" w:rsidP="000925B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next issue is </w:t>
      </w:r>
      <w:r w:rsidR="00A82803">
        <w:rPr>
          <w:rFonts w:ascii="Times New Roman" w:eastAsia="맑은 고딕" w:hAnsi="Times New Roman" w:hint="eastAsia"/>
          <w:sz w:val="22"/>
          <w:lang w:eastAsia="ko-KR"/>
        </w:rPr>
        <w:t>how to use</w:t>
      </w:r>
      <w:r>
        <w:rPr>
          <w:rFonts w:ascii="Times New Roman" w:eastAsia="맑은 고딕" w:hAnsi="Times New Roman" w:hint="eastAsia"/>
          <w:sz w:val="22"/>
          <w:lang w:eastAsia="ko-KR"/>
        </w:rPr>
        <w:t xml:space="preserve"> </w:t>
      </w:r>
      <w:r w:rsidR="00DA1B44">
        <w:rPr>
          <w:rFonts w:ascii="Times New Roman" w:eastAsia="맑은 고딕" w:hAnsi="Times New Roman" w:hint="eastAsia"/>
          <w:sz w:val="22"/>
          <w:lang w:eastAsia="ko-KR"/>
        </w:rPr>
        <w:t xml:space="preserve">the </w:t>
      </w:r>
      <w:r>
        <w:rPr>
          <w:rFonts w:ascii="Times New Roman" w:eastAsia="맑은 고딕" w:hAnsi="Times New Roman" w:hint="eastAsia"/>
          <w:sz w:val="22"/>
          <w:lang w:eastAsia="ko-KR"/>
        </w:rPr>
        <w:t xml:space="preserve">index 0 in the new table. </w:t>
      </w:r>
      <w:r w:rsidR="00DA1B44">
        <w:rPr>
          <w:rFonts w:ascii="Times New Roman" w:eastAsia="맑은 고딕" w:hAnsi="Times New Roman"/>
          <w:sz w:val="22"/>
          <w:lang w:eastAsia="ko-KR"/>
        </w:rPr>
        <w:t>I</w:t>
      </w:r>
      <w:r w:rsidR="00DA1B44">
        <w:rPr>
          <w:rFonts w:ascii="Times New Roman" w:eastAsia="맑은 고딕" w:hAnsi="Times New Roman" w:hint="eastAsia"/>
          <w:sz w:val="22"/>
          <w:lang w:eastAsia="ko-KR"/>
        </w:rPr>
        <w:t xml:space="preserve">n RBR MAC CE, the index 0 in the bit rate field table has special meaning, i.e., </w:t>
      </w:r>
      <w:r w:rsidR="00A82803">
        <w:rPr>
          <w:rFonts w:ascii="Times New Roman" w:eastAsia="맑은 고딕" w:hAnsi="Times New Roman"/>
          <w:sz w:val="22"/>
          <w:lang w:eastAsia="ko-KR"/>
        </w:rPr>
        <w:t>“</w:t>
      </w:r>
      <w:r w:rsidR="00DA1B44" w:rsidRPr="00DA1B44">
        <w:rPr>
          <w:rFonts w:ascii="Times New Roman" w:eastAsia="맑은 고딕" w:hAnsi="Times New Roman"/>
          <w:sz w:val="22"/>
          <w:lang w:eastAsia="ko-KR"/>
        </w:rPr>
        <w:t>For bit rate recommendation message this index is used for indicating that no new recommendation on bit rate is given</w:t>
      </w:r>
      <w:r w:rsidR="00A82803">
        <w:rPr>
          <w:rFonts w:ascii="Times New Roman" w:eastAsia="맑은 고딕" w:hAnsi="Times New Roman"/>
          <w:sz w:val="22"/>
          <w:lang w:eastAsia="ko-KR"/>
        </w:rPr>
        <w:t>”</w:t>
      </w:r>
      <w:r w:rsidR="00A82803">
        <w:rPr>
          <w:rFonts w:ascii="Times New Roman" w:eastAsia="맑은 고딕" w:hAnsi="Times New Roman" w:hint="eastAsia"/>
          <w:sz w:val="22"/>
          <w:lang w:eastAsia="ko-KR"/>
        </w:rPr>
        <w:t xml:space="preserve">. </w:t>
      </w:r>
      <w:r w:rsidR="00A82803">
        <w:rPr>
          <w:rFonts w:ascii="Times New Roman" w:eastAsia="맑은 고딕" w:hAnsi="Times New Roman"/>
          <w:sz w:val="22"/>
          <w:lang w:eastAsia="ko-KR"/>
        </w:rPr>
        <w:t>D</w:t>
      </w:r>
      <w:r w:rsidR="00A82803">
        <w:rPr>
          <w:rFonts w:ascii="Times New Roman" w:eastAsia="맑은 고딕" w:hAnsi="Times New Roman" w:hint="eastAsia"/>
          <w:sz w:val="22"/>
          <w:lang w:eastAsia="ko-KR"/>
        </w:rPr>
        <w:t xml:space="preserve">uring the MAC </w:t>
      </w:r>
      <w:r w:rsidR="00A82803">
        <w:rPr>
          <w:rFonts w:ascii="Times New Roman" w:eastAsia="맑은 고딕" w:hAnsi="Times New Roman"/>
          <w:sz w:val="22"/>
          <w:lang w:eastAsia="ko-KR"/>
        </w:rPr>
        <w:t>running</w:t>
      </w:r>
      <w:r w:rsidR="00A82803">
        <w:rPr>
          <w:rFonts w:ascii="Times New Roman" w:eastAsia="맑은 고딕" w:hAnsi="Times New Roman" w:hint="eastAsia"/>
          <w:sz w:val="22"/>
          <w:lang w:eastAsia="ko-KR"/>
        </w:rPr>
        <w:t xml:space="preserve"> CR</w:t>
      </w:r>
      <w:r w:rsidR="009C7C66">
        <w:rPr>
          <w:rFonts w:ascii="Times New Roman" w:eastAsia="맑은 고딕" w:hAnsi="Times New Roman" w:hint="eastAsia"/>
          <w:sz w:val="22"/>
          <w:lang w:eastAsia="ko-KR"/>
        </w:rPr>
        <w:t xml:space="preserve"> discussion</w:t>
      </w:r>
      <w:r w:rsidR="00A82803">
        <w:rPr>
          <w:rFonts w:ascii="Times New Roman" w:eastAsia="맑은 고딕" w:hAnsi="Times New Roman" w:hint="eastAsia"/>
          <w:sz w:val="22"/>
          <w:lang w:eastAsia="ko-KR"/>
        </w:rPr>
        <w:t>, similar wording was added as NOTE 1 for the index 0 in the new table</w:t>
      </w:r>
      <w:r w:rsidR="009C7C66">
        <w:rPr>
          <w:rFonts w:ascii="Times New Roman" w:eastAsia="맑은 고딕" w:hAnsi="Times New Roman" w:hint="eastAsia"/>
          <w:sz w:val="22"/>
          <w:lang w:eastAsia="ko-KR"/>
        </w:rPr>
        <w:t xml:space="preserve"> (now it is removed, but FFS)</w:t>
      </w:r>
      <w:r w:rsidR="00A82803">
        <w:rPr>
          <w:rFonts w:ascii="Times New Roman" w:eastAsia="맑은 고딕" w:hAnsi="Times New Roman" w:hint="eastAsia"/>
          <w:sz w:val="22"/>
          <w:lang w:eastAsia="ko-KR"/>
        </w:rPr>
        <w:t xml:space="preserve">, i.e., </w:t>
      </w:r>
      <w:r w:rsidR="00A82803">
        <w:rPr>
          <w:rFonts w:ascii="Times New Roman" w:eastAsia="맑은 고딕" w:hAnsi="Times New Roman"/>
          <w:sz w:val="22"/>
          <w:lang w:eastAsia="ko-KR"/>
        </w:rPr>
        <w:t>“</w:t>
      </w:r>
      <w:r w:rsidR="00A82803" w:rsidRPr="00A82803">
        <w:rPr>
          <w:rFonts w:ascii="Times New Roman" w:eastAsia="맑은 고딕" w:hAnsi="Times New Roman"/>
          <w:sz w:val="22"/>
          <w:lang w:eastAsia="ko-KR"/>
        </w:rPr>
        <w:t>For bit rate recommendation, this index is used to indicate that no new recommendation on bit rate is given. For bit rate query, this inde</w:t>
      </w:r>
      <w:r w:rsidR="00A82803">
        <w:rPr>
          <w:rFonts w:ascii="Times New Roman" w:eastAsia="맑은 고딕" w:hAnsi="Times New Roman" w:hint="eastAsia"/>
          <w:sz w:val="22"/>
          <w:lang w:eastAsia="ko-KR"/>
        </w:rPr>
        <w:t>x</w:t>
      </w:r>
      <w:r w:rsidR="00A82803" w:rsidRPr="00A82803">
        <w:rPr>
          <w:rFonts w:ascii="Times New Roman" w:eastAsia="맑은 고딕" w:hAnsi="Times New Roman"/>
          <w:sz w:val="22"/>
          <w:lang w:eastAsia="ko-KR"/>
        </w:rPr>
        <w:t xml:space="preserve"> is used to indicate that the UE is not requesting a specific bit rate.</w:t>
      </w:r>
      <w:r w:rsidR="00A82803">
        <w:rPr>
          <w:rFonts w:ascii="Times New Roman" w:eastAsia="맑은 고딕" w:hAnsi="Times New Roman"/>
          <w:sz w:val="22"/>
          <w:lang w:eastAsia="ko-KR"/>
        </w:rPr>
        <w:t>”</w:t>
      </w:r>
      <w:r w:rsidR="00A82803">
        <w:rPr>
          <w:rFonts w:ascii="Times New Roman" w:eastAsia="맑은 고딕" w:hAnsi="Times New Roman" w:hint="eastAsia"/>
          <w:sz w:val="22"/>
          <w:lang w:eastAsia="ko-KR"/>
        </w:rPr>
        <w:t xml:space="preserve">, but </w:t>
      </w:r>
      <w:r w:rsidR="00A82803">
        <w:rPr>
          <w:rFonts w:ascii="Times New Roman" w:eastAsia="맑은 고딕" w:hAnsi="Times New Roman"/>
          <w:sz w:val="22"/>
          <w:lang w:eastAsia="ko-KR"/>
        </w:rPr>
        <w:t>companies</w:t>
      </w:r>
      <w:r w:rsidR="00A82803">
        <w:rPr>
          <w:rFonts w:ascii="Times New Roman" w:eastAsia="맑은 고딕" w:hAnsi="Times New Roman" w:hint="eastAsia"/>
          <w:sz w:val="22"/>
          <w:lang w:eastAsia="ko-KR"/>
        </w:rPr>
        <w:t xml:space="preserve"> indicates that it doesn</w:t>
      </w:r>
      <w:r w:rsidR="00A82803">
        <w:rPr>
          <w:rFonts w:ascii="Times New Roman" w:eastAsia="맑은 고딕" w:hAnsi="Times New Roman"/>
          <w:sz w:val="22"/>
          <w:lang w:eastAsia="ko-KR"/>
        </w:rPr>
        <w:t>’</w:t>
      </w:r>
      <w:r w:rsidR="00A82803">
        <w:rPr>
          <w:rFonts w:ascii="Times New Roman" w:eastAsia="맑은 고딕" w:hAnsi="Times New Roman" w:hint="eastAsia"/>
          <w:sz w:val="22"/>
          <w:lang w:eastAsia="ko-KR"/>
        </w:rPr>
        <w:t>t give any value to rate control MAC CE. This is because i</w:t>
      </w:r>
      <w:r w:rsidR="00A82803" w:rsidRPr="00A82803">
        <w:rPr>
          <w:rFonts w:ascii="Times New Roman" w:eastAsia="맑은 고딕" w:hAnsi="Times New Roman"/>
          <w:sz w:val="22"/>
          <w:lang w:eastAsia="ko-KR"/>
        </w:rPr>
        <w:t xml:space="preserve">f network indicates that there is no new recommendation on the bit rate, the </w:t>
      </w:r>
      <w:r w:rsidR="00A82803">
        <w:rPr>
          <w:rFonts w:ascii="Times New Roman" w:eastAsia="맑은 고딕" w:hAnsi="Times New Roman" w:hint="eastAsia"/>
          <w:sz w:val="22"/>
          <w:lang w:eastAsia="ko-KR"/>
        </w:rPr>
        <w:t>n</w:t>
      </w:r>
      <w:r w:rsidR="00A82803" w:rsidRPr="00A82803">
        <w:rPr>
          <w:rFonts w:ascii="Times New Roman" w:eastAsia="맑은 고딕" w:hAnsi="Times New Roman"/>
          <w:sz w:val="22"/>
          <w:lang w:eastAsia="ko-KR"/>
        </w:rPr>
        <w:t xml:space="preserve">etwork </w:t>
      </w:r>
      <w:r w:rsidR="00A82803">
        <w:rPr>
          <w:rFonts w:ascii="Times New Roman" w:eastAsia="맑은 고딕" w:hAnsi="Times New Roman" w:hint="eastAsia"/>
          <w:sz w:val="22"/>
          <w:lang w:eastAsia="ko-KR"/>
        </w:rPr>
        <w:t>w</w:t>
      </w:r>
      <w:r w:rsidR="00A82803" w:rsidRPr="00A82803">
        <w:rPr>
          <w:rFonts w:ascii="Times New Roman" w:eastAsia="맑은 고딕" w:hAnsi="Times New Roman"/>
          <w:sz w:val="22"/>
          <w:lang w:eastAsia="ko-KR"/>
        </w:rPr>
        <w:t xml:space="preserve">ould send the same recommended bit rate as </w:t>
      </w:r>
      <w:r w:rsidR="00A82803">
        <w:rPr>
          <w:rFonts w:ascii="Times New Roman" w:eastAsia="맑은 고딕" w:hAnsi="Times New Roman" w:hint="eastAsia"/>
          <w:sz w:val="22"/>
          <w:lang w:eastAsia="ko-KR"/>
        </w:rPr>
        <w:t>previous one</w:t>
      </w:r>
      <w:r w:rsidR="00A82803" w:rsidRPr="00A82803">
        <w:rPr>
          <w:rFonts w:ascii="Times New Roman" w:eastAsia="맑은 고딕" w:hAnsi="Times New Roman"/>
          <w:sz w:val="22"/>
          <w:lang w:eastAsia="ko-KR"/>
        </w:rPr>
        <w:t xml:space="preserve"> to the UE</w:t>
      </w:r>
      <w:r w:rsidR="00A82803">
        <w:rPr>
          <w:rFonts w:ascii="Times New Roman" w:eastAsia="맑은 고딕" w:hAnsi="Times New Roman" w:hint="eastAsia"/>
          <w:sz w:val="22"/>
          <w:lang w:eastAsia="ko-KR"/>
        </w:rPr>
        <w:t xml:space="preserve">. It is also indicated that if </w:t>
      </w:r>
      <w:r w:rsidR="00A82803" w:rsidRPr="00A82803">
        <w:rPr>
          <w:rFonts w:ascii="Times New Roman" w:eastAsia="맑은 고딕" w:hAnsi="Times New Roman"/>
          <w:sz w:val="22"/>
          <w:lang w:eastAsia="ko-KR"/>
        </w:rPr>
        <w:t xml:space="preserve">the previous </w:t>
      </w:r>
      <w:r w:rsidR="00A82803">
        <w:rPr>
          <w:rFonts w:ascii="Times New Roman" w:eastAsia="맑은 고딕" w:hAnsi="Times New Roman" w:hint="eastAsia"/>
          <w:sz w:val="22"/>
          <w:lang w:eastAsia="ko-KR"/>
        </w:rPr>
        <w:t xml:space="preserve">rate control </w:t>
      </w:r>
      <w:r w:rsidR="00A82803" w:rsidRPr="00A82803">
        <w:rPr>
          <w:rFonts w:ascii="Times New Roman" w:eastAsia="맑은 고딕" w:hAnsi="Times New Roman"/>
          <w:sz w:val="22"/>
          <w:lang w:eastAsia="ko-KR"/>
        </w:rPr>
        <w:t xml:space="preserve">MAC CE has not been successfully received by the UE, the UE cannot correctly understand the </w:t>
      </w:r>
      <w:r w:rsidR="00A82803">
        <w:rPr>
          <w:rFonts w:ascii="Times New Roman" w:eastAsia="맑은 고딕" w:hAnsi="Times New Roman" w:hint="eastAsia"/>
          <w:sz w:val="22"/>
          <w:lang w:eastAsia="ko-KR"/>
        </w:rPr>
        <w:t>network</w:t>
      </w:r>
      <w:r w:rsidR="00A82803" w:rsidRPr="00A82803">
        <w:rPr>
          <w:rFonts w:ascii="Times New Roman" w:eastAsia="맑은 고딕" w:hAnsi="Times New Roman"/>
          <w:sz w:val="22"/>
          <w:lang w:eastAsia="ko-KR"/>
        </w:rPr>
        <w:t xml:space="preserve"> intention for th</w:t>
      </w:r>
      <w:r w:rsidR="00A82803">
        <w:rPr>
          <w:rFonts w:ascii="Times New Roman" w:eastAsia="맑은 고딕" w:hAnsi="Times New Roman" w:hint="eastAsia"/>
          <w:sz w:val="22"/>
          <w:lang w:eastAsia="ko-KR"/>
        </w:rPr>
        <w:t>e</w:t>
      </w:r>
      <w:r w:rsidR="00A82803" w:rsidRPr="00A82803">
        <w:rPr>
          <w:rFonts w:ascii="Times New Roman" w:eastAsia="맑은 고딕" w:hAnsi="Times New Roman"/>
          <w:sz w:val="22"/>
          <w:lang w:eastAsia="ko-KR"/>
        </w:rPr>
        <w:t xml:space="preserve"> index 0</w:t>
      </w:r>
      <w:r w:rsidR="00A82803">
        <w:rPr>
          <w:rFonts w:ascii="Times New Roman" w:eastAsia="맑은 고딕" w:hAnsi="Times New Roman" w:hint="eastAsia"/>
          <w:sz w:val="22"/>
          <w:lang w:eastAsia="ko-KR"/>
        </w:rPr>
        <w:t>.</w:t>
      </w:r>
      <w:r w:rsidR="009C7C66">
        <w:rPr>
          <w:rFonts w:ascii="Times New Roman" w:eastAsia="맑은 고딕" w:hAnsi="Times New Roman" w:hint="eastAsia"/>
          <w:sz w:val="22"/>
          <w:lang w:eastAsia="ko-KR"/>
        </w:rPr>
        <w:t xml:space="preserve"> </w:t>
      </w:r>
      <w:r w:rsidR="009C7C66">
        <w:rPr>
          <w:rFonts w:ascii="Times New Roman" w:eastAsia="맑은 고딕" w:hAnsi="Times New Roman"/>
          <w:sz w:val="22"/>
          <w:lang w:eastAsia="ko-KR"/>
        </w:rPr>
        <w:t>W</w:t>
      </w:r>
      <w:r w:rsidR="009C7C66">
        <w:rPr>
          <w:rFonts w:ascii="Times New Roman" w:eastAsia="맑은 고딕" w:hAnsi="Times New Roman" w:hint="eastAsia"/>
          <w:sz w:val="22"/>
          <w:lang w:eastAsia="ko-KR"/>
        </w:rPr>
        <w:t>e agree with these observations and don</w:t>
      </w:r>
      <w:r w:rsidR="009C7C66">
        <w:rPr>
          <w:rFonts w:ascii="Times New Roman" w:eastAsia="맑은 고딕" w:hAnsi="Times New Roman"/>
          <w:sz w:val="22"/>
          <w:lang w:eastAsia="ko-KR"/>
        </w:rPr>
        <w:t>’</w:t>
      </w:r>
      <w:r w:rsidR="009C7C66">
        <w:rPr>
          <w:rFonts w:ascii="Times New Roman" w:eastAsia="맑은 고딕" w:hAnsi="Times New Roman" w:hint="eastAsia"/>
          <w:sz w:val="22"/>
          <w:lang w:eastAsia="ko-KR"/>
        </w:rPr>
        <w:t xml:space="preserve">t see need for this NOTE 1 for the index 0. </w:t>
      </w:r>
    </w:p>
    <w:p w14:paraId="08D4831B" w14:textId="50295BCA" w:rsidR="00A82803" w:rsidRPr="00A82803" w:rsidRDefault="00A82803" w:rsidP="000925B4">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the available </w:t>
      </w:r>
      <w:r w:rsidRPr="00A82803">
        <w:rPr>
          <w:rFonts w:ascii="Times New Roman" w:eastAsia="맑은 고딕" w:hAnsi="Times New Roman"/>
          <w:sz w:val="22"/>
          <w:lang w:eastAsia="ko-KR"/>
        </w:rPr>
        <w:t>bit rate</w:t>
      </w:r>
      <w:r>
        <w:rPr>
          <w:rFonts w:ascii="Times New Roman" w:eastAsia="맑은 고딕" w:hAnsi="Times New Roman" w:hint="eastAsia"/>
          <w:sz w:val="22"/>
          <w:lang w:eastAsia="ko-KR"/>
        </w:rPr>
        <w:t xml:space="preserve"> query, we don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think that </w:t>
      </w:r>
      <w:r w:rsidR="009C7C66">
        <w:rPr>
          <w:rFonts w:ascii="Times New Roman" w:eastAsia="맑은 고딕" w:hAnsi="Times New Roman" w:hint="eastAsia"/>
          <w:sz w:val="22"/>
          <w:lang w:eastAsia="ko-KR"/>
        </w:rPr>
        <w:t xml:space="preserve">the </w:t>
      </w:r>
      <w:r>
        <w:rPr>
          <w:rFonts w:ascii="Times New Roman" w:eastAsia="맑은 고딕" w:hAnsi="Times New Roman" w:hint="eastAsia"/>
          <w:sz w:val="22"/>
          <w:lang w:eastAsia="ko-KR"/>
        </w:rPr>
        <w:t xml:space="preserve">available </w:t>
      </w:r>
      <w:r w:rsidRPr="00A82803">
        <w:rPr>
          <w:rFonts w:ascii="Times New Roman" w:eastAsia="맑은 고딕" w:hAnsi="Times New Roman"/>
          <w:sz w:val="22"/>
          <w:lang w:eastAsia="ko-KR"/>
        </w:rPr>
        <w:t>bit rate</w:t>
      </w:r>
      <w:r>
        <w:rPr>
          <w:rFonts w:ascii="Times New Roman" w:eastAsia="맑은 고딕" w:hAnsi="Times New Roman" w:hint="eastAsia"/>
          <w:sz w:val="22"/>
          <w:lang w:eastAsia="ko-KR"/>
        </w:rPr>
        <w:t xml:space="preserve"> query is useful for uplink rate control MAC CE</w:t>
      </w:r>
      <w:r w:rsidR="009C7C66">
        <w:rPr>
          <w:rFonts w:ascii="Times New Roman" w:eastAsia="맑은 고딕" w:hAnsi="Times New Roman" w:hint="eastAsia"/>
          <w:sz w:val="22"/>
          <w:lang w:eastAsia="ko-KR"/>
        </w:rPr>
        <w:t xml:space="preserve"> due to similar reason addressed above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R</w:t>
      </w:r>
      <w:r>
        <w:rPr>
          <w:rFonts w:ascii="Times New Roman" w:eastAsia="맑은 고딕" w:hAnsi="Times New Roman" w:hint="eastAsia"/>
          <w:sz w:val="22"/>
          <w:lang w:eastAsia="ko-KR"/>
        </w:rPr>
        <w:t>ather, it is better to send desired bit rate to the network and then if the network can accept this desired bit rate, the network can allow to use this desired bit rate, but i</w:t>
      </w:r>
      <w:r w:rsidR="009C7C66">
        <w:rPr>
          <w:rFonts w:ascii="Times New Roman" w:eastAsia="맑은 고딕" w:hAnsi="Times New Roman" w:hint="eastAsia"/>
          <w:sz w:val="22"/>
          <w:lang w:eastAsia="ko-KR"/>
        </w:rPr>
        <w:t>f</w:t>
      </w:r>
      <w:r>
        <w:rPr>
          <w:rFonts w:ascii="Times New Roman" w:eastAsia="맑은 고딕" w:hAnsi="Times New Roman" w:hint="eastAsia"/>
          <w:sz w:val="22"/>
          <w:lang w:eastAsia="ko-KR"/>
        </w:rPr>
        <w:t xml:space="preserve"> the network cannot accept this desired bit rate, the network send a </w:t>
      </w:r>
      <w:r>
        <w:rPr>
          <w:rFonts w:ascii="Times New Roman" w:eastAsia="맑은 고딕" w:hAnsi="Times New Roman"/>
          <w:sz w:val="22"/>
          <w:lang w:eastAsia="ko-KR"/>
        </w:rPr>
        <w:t>recommend</w:t>
      </w:r>
      <w:r>
        <w:rPr>
          <w:rFonts w:ascii="Times New Roman" w:eastAsia="맑은 고딕" w:hAnsi="Times New Roman" w:hint="eastAsia"/>
          <w:sz w:val="22"/>
          <w:lang w:eastAsia="ko-KR"/>
        </w:rPr>
        <w:t xml:space="preserve">ed bit rate </w:t>
      </w:r>
      <w:r w:rsidR="00F97242">
        <w:rPr>
          <w:rFonts w:ascii="Times New Roman" w:eastAsia="맑은 고딕" w:hAnsi="Times New Roman" w:hint="eastAsia"/>
          <w:sz w:val="22"/>
          <w:lang w:eastAsia="ko-KR"/>
        </w:rPr>
        <w:t xml:space="preserve">which is different from the desired bit rate </w:t>
      </w:r>
      <w:r w:rsidR="00F97242">
        <w:rPr>
          <w:rFonts w:ascii="Times New Roman" w:eastAsia="맑은 고딕" w:hAnsi="Times New Roman"/>
          <w:sz w:val="22"/>
          <w:lang w:eastAsia="ko-KR"/>
        </w:rPr>
        <w:t>in the</w:t>
      </w:r>
      <w:r w:rsidR="00F97242">
        <w:rPr>
          <w:rFonts w:ascii="Times New Roman" w:eastAsia="맑은 고딕" w:hAnsi="Times New Roman" w:hint="eastAsia"/>
          <w:sz w:val="22"/>
          <w:lang w:eastAsia="ko-KR"/>
        </w:rPr>
        <w:t xml:space="preserve"> rate control MAC CE. </w:t>
      </w:r>
      <w:r w:rsidR="00F97242">
        <w:rPr>
          <w:rFonts w:ascii="Times New Roman" w:eastAsia="맑은 고딕" w:hAnsi="Times New Roman"/>
          <w:sz w:val="22"/>
          <w:lang w:eastAsia="ko-KR"/>
        </w:rPr>
        <w:t>W</w:t>
      </w:r>
      <w:r w:rsidR="00F97242">
        <w:rPr>
          <w:rFonts w:ascii="Times New Roman" w:eastAsia="맑은 고딕" w:hAnsi="Times New Roman" w:hint="eastAsia"/>
          <w:sz w:val="22"/>
          <w:lang w:eastAsia="ko-KR"/>
        </w:rPr>
        <w:t xml:space="preserve">e think that </w:t>
      </w:r>
      <w:r w:rsidR="00096851">
        <w:rPr>
          <w:rFonts w:ascii="Times New Roman" w:eastAsia="맑은 고딕" w:hAnsi="Times New Roman" w:hint="eastAsia"/>
          <w:sz w:val="22"/>
          <w:lang w:eastAsia="ko-KR"/>
        </w:rPr>
        <w:t>this</w:t>
      </w:r>
      <w:r w:rsidR="00F97242">
        <w:rPr>
          <w:rFonts w:ascii="Times New Roman" w:eastAsia="맑은 고딕" w:hAnsi="Times New Roman" w:hint="eastAsia"/>
          <w:sz w:val="22"/>
          <w:lang w:eastAsia="ko-KR"/>
        </w:rPr>
        <w:t xml:space="preserve"> is simple and sufficient for XR rate control</w:t>
      </w:r>
      <w:r w:rsidR="00096851">
        <w:rPr>
          <w:rFonts w:ascii="Times New Roman" w:eastAsia="맑은 고딕" w:hAnsi="Times New Roman" w:hint="eastAsia"/>
          <w:sz w:val="22"/>
          <w:lang w:eastAsia="ko-KR"/>
        </w:rPr>
        <w:t xml:space="preserve"> and the available bit rate query is not needed</w:t>
      </w:r>
      <w:r w:rsidR="00F97242">
        <w:rPr>
          <w:rFonts w:ascii="Times New Roman" w:eastAsia="맑은 고딕" w:hAnsi="Times New Roman" w:hint="eastAsia"/>
          <w:sz w:val="22"/>
          <w:lang w:eastAsia="ko-KR"/>
        </w:rPr>
        <w:t>.</w:t>
      </w:r>
    </w:p>
    <w:p w14:paraId="36B51192" w14:textId="6A7D37CB" w:rsidR="00F97242" w:rsidRDefault="00F97242" w:rsidP="00F97242">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Proposal </w:t>
      </w:r>
      <w:r w:rsidR="009E56EB">
        <w:rPr>
          <w:rFonts w:ascii="Times New Roman" w:eastAsia="맑은 고딕" w:hAnsi="Times New Roman" w:hint="eastAsia"/>
          <w:b/>
          <w:sz w:val="22"/>
          <w:lang w:eastAsia="ko-KR"/>
        </w:rPr>
        <w:t>6</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w:t>
      </w:r>
      <w:r>
        <w:rPr>
          <w:rFonts w:ascii="Times New Roman" w:eastAsia="맑은 고딕" w:hAnsi="Times New Roman" w:hint="eastAsia"/>
          <w:b/>
          <w:sz w:val="22"/>
          <w:lang w:eastAsia="ko-KR"/>
        </w:rPr>
        <w:t xml:space="preserve">he index 0 in the new bit rate table does not have a special meaning, i.e., indicate 0 bit rate or make it reserved bit. </w:t>
      </w:r>
    </w:p>
    <w:p w14:paraId="6677A590" w14:textId="00F57EC6" w:rsidR="00F97242" w:rsidRDefault="00F97242" w:rsidP="00F9724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E56EB">
        <w:rPr>
          <w:rFonts w:ascii="Times New Roman" w:eastAsia="맑은 고딕" w:hAnsi="Times New Roman" w:hint="eastAsia"/>
          <w:b/>
          <w:sz w:val="22"/>
          <w:lang w:eastAsia="ko-KR"/>
        </w:rPr>
        <w:t>7</w:t>
      </w:r>
      <w:r w:rsidRPr="00F97242">
        <w:rPr>
          <w:rFonts w:ascii="Times New Roman" w:eastAsia="맑은 고딕" w:hAnsi="Times New Roman"/>
          <w:b/>
          <w:sz w:val="22"/>
          <w:lang w:eastAsia="ko-KR"/>
        </w:rPr>
        <w:t>.</w:t>
      </w:r>
      <w:r w:rsidRPr="00F97242">
        <w:rPr>
          <w:rFonts w:ascii="Times New Roman" w:eastAsia="맑은 고딕" w:hAnsi="Times New Roman" w:hint="eastAsia"/>
          <w:b/>
          <w:sz w:val="22"/>
          <w:lang w:eastAsia="ko-KR"/>
        </w:rPr>
        <w:t xml:space="preserve"> </w:t>
      </w:r>
      <w:r w:rsidRPr="00F97242">
        <w:rPr>
          <w:rFonts w:ascii="Times New Roman" w:eastAsia="맑은 고딕" w:hAnsi="Times New Roman"/>
          <w:b/>
          <w:sz w:val="22"/>
          <w:lang w:eastAsia="ko-KR"/>
        </w:rPr>
        <w:t>T</w:t>
      </w:r>
      <w:r w:rsidRPr="00F97242">
        <w:rPr>
          <w:rFonts w:ascii="Times New Roman" w:eastAsia="맑은 고딕" w:hAnsi="Times New Roman" w:hint="eastAsia"/>
          <w:b/>
          <w:sz w:val="22"/>
          <w:lang w:eastAsia="ko-KR"/>
        </w:rPr>
        <w:t>he</w:t>
      </w:r>
      <w:r w:rsidRPr="00F97242">
        <w:rPr>
          <w:rFonts w:ascii="Times New Roman" w:eastAsia="맑은 고딕" w:hAnsi="Times New Roman"/>
          <w:b/>
          <w:sz w:val="22"/>
          <w:lang w:eastAsia="ko-KR"/>
        </w:rPr>
        <w:t xml:space="preserve"> available bit rate query </w:t>
      </w:r>
      <w:r>
        <w:rPr>
          <w:rFonts w:ascii="Times New Roman" w:eastAsia="맑은 고딕" w:hAnsi="Times New Roman" w:hint="eastAsia"/>
          <w:b/>
          <w:sz w:val="22"/>
          <w:lang w:eastAsia="ko-KR"/>
        </w:rPr>
        <w:t xml:space="preserve">is not supported and the </w:t>
      </w:r>
      <w:r w:rsidRPr="00F97242">
        <w:rPr>
          <w:rFonts w:ascii="Times New Roman" w:eastAsia="맑은 고딕" w:hAnsi="Times New Roman"/>
          <w:b/>
          <w:sz w:val="22"/>
          <w:lang w:eastAsia="ko-KR"/>
        </w:rPr>
        <w:t>bit rate query from the UE</w:t>
      </w:r>
      <w:r>
        <w:rPr>
          <w:rFonts w:ascii="Times New Roman" w:eastAsia="맑은 고딕" w:hAnsi="Times New Roman" w:hint="eastAsia"/>
          <w:b/>
          <w:sz w:val="22"/>
          <w:lang w:eastAsia="ko-KR"/>
        </w:rPr>
        <w:t xml:space="preserve"> </w:t>
      </w:r>
      <w:r w:rsidR="002F0A6A">
        <w:rPr>
          <w:rFonts w:ascii="Times New Roman" w:eastAsia="맑은 고딕" w:hAnsi="Times New Roman" w:hint="eastAsia"/>
          <w:b/>
          <w:sz w:val="22"/>
          <w:lang w:eastAsia="ko-KR"/>
        </w:rPr>
        <w:t xml:space="preserve">always </w:t>
      </w:r>
      <w:r>
        <w:rPr>
          <w:rFonts w:ascii="Times New Roman" w:eastAsia="맑은 고딕" w:hAnsi="Times New Roman" w:hint="eastAsia"/>
          <w:b/>
          <w:sz w:val="22"/>
          <w:lang w:eastAsia="ko-KR"/>
        </w:rPr>
        <w:t xml:space="preserve">includes </w:t>
      </w:r>
      <w:r w:rsidRPr="00F97242">
        <w:rPr>
          <w:rFonts w:ascii="Times New Roman" w:eastAsia="맑은 고딕" w:hAnsi="Times New Roman"/>
          <w:b/>
          <w:sz w:val="22"/>
          <w:lang w:eastAsia="ko-KR"/>
        </w:rPr>
        <w:t>a desired bit rate</w:t>
      </w:r>
      <w:r>
        <w:rPr>
          <w:rFonts w:ascii="Times New Roman" w:eastAsia="맑은 고딕" w:hAnsi="Times New Roman" w:hint="eastAsia"/>
          <w:b/>
          <w:sz w:val="22"/>
          <w:lang w:eastAsia="ko-KR"/>
        </w:rPr>
        <w:t xml:space="preserve">. </w:t>
      </w:r>
    </w:p>
    <w:p w14:paraId="2AFC18E2" w14:textId="77777777" w:rsidR="004173DD" w:rsidRDefault="004173DD" w:rsidP="004A10EC">
      <w:pPr>
        <w:jc w:val="left"/>
        <w:rPr>
          <w:rFonts w:ascii="Times New Roman" w:eastAsia="맑은 고딕" w:hAnsi="Times New Roman"/>
          <w:sz w:val="22"/>
          <w:lang w:eastAsia="ko-KR"/>
        </w:rPr>
      </w:pPr>
    </w:p>
    <w:p w14:paraId="7847DFE7" w14:textId="3FD87D2B" w:rsidR="00B26F47" w:rsidRPr="00922DA4" w:rsidRDefault="00B26F47" w:rsidP="004A10EC">
      <w:pPr>
        <w:jc w:val="left"/>
        <w:rPr>
          <w:rFonts w:ascii="Times New Roman" w:eastAsiaTheme="minorEastAsia" w:hAnsi="Times New Roman"/>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last issue is </w:t>
      </w:r>
      <w:r>
        <w:rPr>
          <w:rFonts w:ascii="Times New Roman" w:eastAsiaTheme="minorEastAsia" w:hAnsi="Times New Roman" w:hint="eastAsia"/>
          <w:lang w:eastAsia="ko-KR"/>
        </w:rPr>
        <w:t>h</w:t>
      </w:r>
      <w:r w:rsidRPr="000925B4">
        <w:rPr>
          <w:rFonts w:ascii="Times New Roman" w:eastAsia="SimSun" w:hAnsi="Times New Roman"/>
          <w:lang w:eastAsia="en-US"/>
        </w:rPr>
        <w:t>ow UE should handle the Rate Control MAC CE in DC configuration</w:t>
      </w:r>
      <w:r w:rsidRPr="00B26F47">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When the DC is configured, the anchor point is CU-UP and the bit rate of each QoS flow sh</w:t>
      </w:r>
      <w:r>
        <w:rPr>
          <w:rFonts w:ascii="Times New Roman" w:eastAsiaTheme="minorEastAsia" w:hAnsi="Times New Roman"/>
          <w:lang w:eastAsia="ko-KR"/>
        </w:rPr>
        <w:t>ould</w:t>
      </w:r>
      <w:r>
        <w:rPr>
          <w:rFonts w:ascii="Times New Roman" w:eastAsiaTheme="minorEastAsia" w:hAnsi="Times New Roman" w:hint="eastAsia"/>
          <w:lang w:eastAsia="ko-KR"/>
        </w:rPr>
        <w:t xml:space="preserve"> be measured at the CU-UP. </w:t>
      </w:r>
      <w:r w:rsidR="00922DA4">
        <w:rPr>
          <w:rFonts w:ascii="Times New Roman" w:eastAsiaTheme="minorEastAsia" w:hAnsi="Times New Roman" w:hint="eastAsia"/>
          <w:lang w:eastAsia="ko-KR"/>
        </w:rPr>
        <w:t>T</w:t>
      </w:r>
      <w:r>
        <w:rPr>
          <w:rFonts w:ascii="Times New Roman" w:eastAsiaTheme="minorEastAsia" w:hAnsi="Times New Roman" w:hint="eastAsia"/>
          <w:lang w:eastAsia="ko-KR"/>
        </w:rPr>
        <w:t xml:space="preserve">he CU-UP </w:t>
      </w:r>
      <w:r w:rsidR="00207DFC">
        <w:rPr>
          <w:rFonts w:ascii="Times New Roman" w:eastAsiaTheme="minorEastAsia" w:hAnsi="Times New Roman" w:hint="eastAsia"/>
          <w:lang w:eastAsia="ko-KR"/>
        </w:rPr>
        <w:t>can</w:t>
      </w:r>
      <w:r>
        <w:rPr>
          <w:rFonts w:ascii="Times New Roman" w:eastAsiaTheme="minorEastAsia" w:hAnsi="Times New Roman" w:hint="eastAsia"/>
          <w:lang w:eastAsia="ko-KR"/>
        </w:rPr>
        <w:t xml:space="preserve"> determine the </w:t>
      </w:r>
      <w:r>
        <w:rPr>
          <w:rFonts w:ascii="Times New Roman" w:eastAsiaTheme="minorEastAsia" w:hAnsi="Times New Roman"/>
          <w:lang w:eastAsia="ko-KR"/>
        </w:rPr>
        <w:t>recommended</w:t>
      </w:r>
      <w:r>
        <w:rPr>
          <w:rFonts w:ascii="Times New Roman" w:eastAsiaTheme="minorEastAsia" w:hAnsi="Times New Roman" w:hint="eastAsia"/>
          <w:lang w:eastAsia="ko-KR"/>
        </w:rPr>
        <w:t xml:space="preserve"> bit rate of </w:t>
      </w:r>
      <w:r w:rsidR="00096851">
        <w:rPr>
          <w:rFonts w:ascii="Times New Roman" w:eastAsiaTheme="minorEastAsia" w:hAnsi="Times New Roman" w:hint="eastAsia"/>
          <w:lang w:eastAsia="ko-KR"/>
        </w:rPr>
        <w:t>a</w:t>
      </w:r>
      <w:r>
        <w:rPr>
          <w:rFonts w:ascii="Times New Roman" w:eastAsiaTheme="minorEastAsia" w:hAnsi="Times New Roman" w:hint="eastAsia"/>
          <w:lang w:eastAsia="ko-KR"/>
        </w:rPr>
        <w:t xml:space="preserve"> QoS flow </w:t>
      </w:r>
      <w:r w:rsidR="00207DFC">
        <w:rPr>
          <w:rFonts w:ascii="Times New Roman" w:eastAsiaTheme="minorEastAsia" w:hAnsi="Times New Roman" w:hint="eastAsia"/>
          <w:lang w:eastAsia="ko-KR"/>
        </w:rPr>
        <w:t>and this recommended bit rate of each QoS flow would be transferred to the</w:t>
      </w:r>
      <w:r w:rsidR="00922DA4">
        <w:rPr>
          <w:rFonts w:ascii="Times New Roman" w:eastAsiaTheme="minorEastAsia" w:hAnsi="Times New Roman" w:hint="eastAsia"/>
          <w:lang w:eastAsia="ko-KR"/>
        </w:rPr>
        <w:t xml:space="preserve"> DU who generates/transmits</w:t>
      </w:r>
      <w:r w:rsidR="00207DFC">
        <w:rPr>
          <w:rFonts w:ascii="Times New Roman" w:eastAsiaTheme="minorEastAsia" w:hAnsi="Times New Roman" w:hint="eastAsia"/>
          <w:lang w:eastAsia="ko-KR"/>
        </w:rPr>
        <w:t xml:space="preserve"> </w:t>
      </w:r>
      <w:r w:rsidR="00922DA4">
        <w:rPr>
          <w:rFonts w:ascii="Times New Roman" w:eastAsiaTheme="minorEastAsia" w:hAnsi="Times New Roman" w:hint="eastAsia"/>
          <w:lang w:eastAsia="ko-KR"/>
        </w:rPr>
        <w:t xml:space="preserve">a rate control MAC CE including this recommended bit rate of each QoS flow to the UE. </w:t>
      </w:r>
      <w:r w:rsidR="00922DA4">
        <w:rPr>
          <w:rFonts w:ascii="Times New Roman" w:eastAsiaTheme="minorEastAsia" w:hAnsi="Times New Roman"/>
          <w:lang w:eastAsia="ko-KR"/>
        </w:rPr>
        <w:t>I</w:t>
      </w:r>
      <w:r w:rsidR="00922DA4">
        <w:rPr>
          <w:rFonts w:ascii="Times New Roman" w:eastAsiaTheme="minorEastAsia" w:hAnsi="Times New Roman" w:hint="eastAsia"/>
          <w:lang w:eastAsia="ko-KR"/>
        </w:rPr>
        <w:t>n this situation, it is not sure why MN and SN transfer two different recommended bit rates for same QoS flow to the UE. We think that no enhancement is needed considering DC configuration and it would be sufficient to just apply the received rate control MAC CE without any further condition.</w:t>
      </w:r>
    </w:p>
    <w:p w14:paraId="53F17AA8" w14:textId="4601A5B4" w:rsidR="002074C8" w:rsidRPr="00922DA4" w:rsidRDefault="00922DA4"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9E56EB">
        <w:rPr>
          <w:rFonts w:ascii="Times New Roman" w:eastAsia="맑은 고딕" w:hAnsi="Times New Roman" w:hint="eastAsia"/>
          <w:b/>
          <w:sz w:val="22"/>
          <w:lang w:eastAsia="ko-KR"/>
        </w:rPr>
        <w:t>8</w:t>
      </w:r>
      <w:r w:rsidRPr="00F97242">
        <w:rPr>
          <w:rFonts w:ascii="Times New Roman" w:eastAsia="맑은 고딕" w:hAnsi="Times New Roman"/>
          <w:b/>
          <w:sz w:val="22"/>
          <w:lang w:eastAsia="ko-KR"/>
        </w:rPr>
        <w:t>.</w:t>
      </w:r>
      <w:r w:rsidRPr="00F97242">
        <w:rPr>
          <w:rFonts w:ascii="Times New Roman" w:eastAsia="맑은 고딕" w:hAnsi="Times New Roman" w:hint="eastAsia"/>
          <w:b/>
          <w:sz w:val="22"/>
          <w:lang w:eastAsia="ko-KR"/>
        </w:rPr>
        <w:t xml:space="preserve"> </w:t>
      </w:r>
      <w:r w:rsidR="0042335E" w:rsidRPr="0042335E">
        <w:rPr>
          <w:rFonts w:ascii="Times New Roman" w:eastAsia="맑은 고딕" w:hAnsi="Times New Roman"/>
          <w:b/>
          <w:sz w:val="22"/>
          <w:lang w:eastAsia="ko-KR"/>
        </w:rPr>
        <w:t xml:space="preserve">No </w:t>
      </w:r>
      <w:r w:rsidR="0042335E">
        <w:rPr>
          <w:rFonts w:ascii="Times New Roman" w:eastAsia="맑은 고딕" w:hAnsi="Times New Roman" w:hint="eastAsia"/>
          <w:b/>
          <w:sz w:val="22"/>
          <w:lang w:eastAsia="ko-KR"/>
        </w:rPr>
        <w:t xml:space="preserve">special handling for </w:t>
      </w:r>
      <w:r w:rsidR="0042335E" w:rsidRPr="0042335E">
        <w:rPr>
          <w:rFonts w:ascii="Times New Roman" w:eastAsia="맑은 고딕" w:hAnsi="Times New Roman"/>
          <w:b/>
          <w:sz w:val="22"/>
          <w:lang w:eastAsia="ko-KR"/>
        </w:rPr>
        <w:t>UL split</w:t>
      </w:r>
      <w:r w:rsidR="0042335E">
        <w:rPr>
          <w:rFonts w:ascii="Times New Roman" w:eastAsia="맑은 고딕" w:hAnsi="Times New Roman" w:hint="eastAsia"/>
          <w:b/>
          <w:sz w:val="22"/>
          <w:lang w:eastAsia="ko-KR"/>
        </w:rPr>
        <w:t xml:space="preserve"> </w:t>
      </w:r>
      <w:r w:rsidR="0042335E" w:rsidRPr="0042335E">
        <w:rPr>
          <w:rFonts w:ascii="Times New Roman" w:eastAsia="맑은 고딕" w:hAnsi="Times New Roman"/>
          <w:b/>
          <w:sz w:val="22"/>
          <w:lang w:eastAsia="ko-KR"/>
        </w:rPr>
        <w:t xml:space="preserve">bearer </w:t>
      </w:r>
      <w:r w:rsidR="0042335E">
        <w:rPr>
          <w:rFonts w:ascii="Times New Roman" w:eastAsia="맑은 고딕" w:hAnsi="Times New Roman" w:hint="eastAsia"/>
          <w:b/>
          <w:sz w:val="22"/>
          <w:lang w:eastAsia="ko-KR"/>
        </w:rPr>
        <w:t>is needed for rate control MAC CE.</w:t>
      </w:r>
    </w:p>
    <w:p w14:paraId="7EA857D4" w14:textId="77777777" w:rsidR="008C10C3" w:rsidRDefault="00100BF3" w:rsidP="008C10C3">
      <w:pPr>
        <w:pStyle w:val="1"/>
      </w:pPr>
      <w:bookmarkStart w:id="9" w:name="_Toc450908196"/>
      <w:bookmarkStart w:id="10" w:name="_In-sequence_SDU_delivery"/>
      <w:bookmarkEnd w:id="9"/>
      <w:bookmarkEnd w:id="10"/>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334EC53" w14:textId="77777777" w:rsidR="00096851" w:rsidRDefault="00096851" w:rsidP="0009685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1727DF">
        <w:rPr>
          <w:rFonts w:ascii="Times New Roman" w:eastAsia="맑은 고딕" w:hAnsi="Times New Roman"/>
          <w:b/>
          <w:sz w:val="22"/>
          <w:lang w:eastAsia="ko-KR"/>
        </w:rPr>
        <w:t>DRB ID + QoS flow ID</w:t>
      </w:r>
      <w:r>
        <w:rPr>
          <w:rFonts w:ascii="Times New Roman" w:eastAsia="맑은 고딕" w:hAnsi="Times New Roman" w:hint="eastAsia"/>
          <w:b/>
          <w:sz w:val="22"/>
          <w:lang w:eastAsia="ko-KR"/>
        </w:rPr>
        <w:t xml:space="preserve"> is used to indicate a QoS flow in the rate control MAC CE.</w:t>
      </w:r>
    </w:p>
    <w:p w14:paraId="70905C35" w14:textId="77777777" w:rsidR="00096851" w:rsidRDefault="00096851" w:rsidP="0009685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1727DF">
        <w:rPr>
          <w:rFonts w:ascii="Times New Roman" w:eastAsia="맑은 고딕" w:hAnsi="Times New Roman"/>
          <w:b/>
          <w:sz w:val="22"/>
          <w:lang w:eastAsia="ko-KR"/>
        </w:rPr>
        <w:t xml:space="preserve">he Rate Control MAC CE </w:t>
      </w:r>
      <w:r>
        <w:rPr>
          <w:rFonts w:ascii="Times New Roman" w:eastAsia="맑은 고딕" w:hAnsi="Times New Roman" w:hint="eastAsia"/>
          <w:b/>
          <w:sz w:val="22"/>
          <w:lang w:eastAsia="ko-KR"/>
        </w:rPr>
        <w:t xml:space="preserve">can </w:t>
      </w:r>
      <w:r w:rsidRPr="001727DF">
        <w:rPr>
          <w:rFonts w:ascii="Times New Roman" w:eastAsia="맑은 고딕" w:hAnsi="Times New Roman"/>
          <w:b/>
          <w:sz w:val="22"/>
          <w:lang w:eastAsia="ko-KR"/>
        </w:rPr>
        <w:t>include</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information</w:t>
      </w:r>
      <w:r>
        <w:rPr>
          <w:rFonts w:ascii="Times New Roman" w:eastAsia="맑은 고딕" w:hAnsi="Times New Roman" w:hint="eastAsia"/>
          <w:b/>
          <w:sz w:val="22"/>
          <w:lang w:eastAsia="ko-KR"/>
        </w:rPr>
        <w:t xml:space="preserve"> for </w:t>
      </w:r>
      <w:r w:rsidRPr="001727DF">
        <w:rPr>
          <w:rFonts w:ascii="Times New Roman" w:eastAsia="맑은 고딕" w:hAnsi="Times New Roman"/>
          <w:b/>
          <w:sz w:val="22"/>
          <w:lang w:eastAsia="ko-KR"/>
        </w:rPr>
        <w:t>multiple QoS flows</w:t>
      </w:r>
      <w:r>
        <w:rPr>
          <w:rFonts w:ascii="Times New Roman" w:eastAsia="맑은 고딕" w:hAnsi="Times New Roman" w:hint="eastAsia"/>
          <w:b/>
          <w:sz w:val="22"/>
          <w:lang w:eastAsia="ko-KR"/>
        </w:rPr>
        <w:t>.</w:t>
      </w:r>
    </w:p>
    <w:p w14:paraId="3973466E" w14:textId="04CF402E" w:rsidR="00096851" w:rsidRDefault="00096851" w:rsidP="0009685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1A7893">
        <w:rPr>
          <w:rFonts w:ascii="Times New Roman" w:eastAsia="맑은 고딕" w:hAnsi="Times New Roman"/>
          <w:b/>
          <w:sz w:val="22"/>
          <w:lang w:eastAsia="ko-KR"/>
        </w:rPr>
        <w:t xml:space="preserve">he prohibit timer is configured </w:t>
      </w:r>
      <w:r>
        <w:rPr>
          <w:rFonts w:ascii="Times New Roman" w:eastAsia="맑은 고딕" w:hAnsi="Times New Roman" w:hint="eastAsia"/>
          <w:b/>
          <w:sz w:val="22"/>
          <w:lang w:eastAsia="ko-KR"/>
        </w:rPr>
        <w:t xml:space="preserve">per </w:t>
      </w:r>
      <w:r w:rsidRPr="001A7893">
        <w:rPr>
          <w:rFonts w:ascii="Times New Roman" w:eastAsia="맑은 고딕" w:hAnsi="Times New Roman"/>
          <w:b/>
          <w:sz w:val="22"/>
          <w:lang w:eastAsia="ko-KR"/>
        </w:rPr>
        <w:t>QoS flow</w:t>
      </w:r>
      <w:r>
        <w:rPr>
          <w:rFonts w:ascii="Times New Roman" w:eastAsia="맑은 고딕" w:hAnsi="Times New Roman" w:hint="eastAsia"/>
          <w:b/>
          <w:sz w:val="22"/>
          <w:lang w:eastAsia="ko-KR"/>
        </w:rPr>
        <w:t xml:space="preserve">. </w:t>
      </w:r>
    </w:p>
    <w:p w14:paraId="4D53BEF5" w14:textId="77777777" w:rsidR="006464D9" w:rsidRDefault="006464D9" w:rsidP="006464D9">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When a </w:t>
      </w:r>
      <w:r w:rsidRPr="001A7893">
        <w:rPr>
          <w:rFonts w:ascii="Times New Roman" w:eastAsia="맑은 고딕" w:hAnsi="Times New Roman"/>
          <w:b/>
          <w:sz w:val="22"/>
          <w:lang w:eastAsia="ko-KR"/>
        </w:rPr>
        <w:t>UL rate quer</w:t>
      </w:r>
      <w:r>
        <w:rPr>
          <w:rFonts w:ascii="Times New Roman" w:eastAsia="맑은 고딕" w:hAnsi="Times New Roman" w:hint="eastAsia"/>
          <w:b/>
          <w:sz w:val="22"/>
          <w:lang w:eastAsia="ko-KR"/>
        </w:rPr>
        <w:t xml:space="preserve">y for a QoS flow is triggered and not cancelled, </w:t>
      </w:r>
    </w:p>
    <w:p w14:paraId="20D18E14" w14:textId="77777777" w:rsidR="006464D9" w:rsidRPr="001A7893" w:rsidRDefault="006464D9" w:rsidP="006464D9">
      <w:pPr>
        <w:pStyle w:val="a5"/>
        <w:numPr>
          <w:ilvl w:val="0"/>
          <w:numId w:val="12"/>
        </w:numPr>
        <w:ind w:leftChars="0"/>
        <w:jc w:val="left"/>
        <w:rPr>
          <w:rFonts w:ascii="Times New Roman" w:eastAsia="맑은 고딕" w:hAnsi="Times New Roman"/>
          <w:b/>
          <w:sz w:val="22"/>
          <w:lang w:eastAsia="ko-KR"/>
        </w:rPr>
      </w:pPr>
      <w:r w:rsidRPr="001A7893">
        <w:rPr>
          <w:rFonts w:ascii="Times New Roman" w:eastAsia="맑은 고딕" w:hAnsi="Times New Roman" w:hint="eastAsia"/>
          <w:b/>
          <w:sz w:val="22"/>
          <w:lang w:eastAsia="ko-KR"/>
        </w:rPr>
        <w:t xml:space="preserve">if </w:t>
      </w:r>
      <w:r w:rsidRPr="001A7893">
        <w:rPr>
          <w:rFonts w:ascii="Times New Roman" w:eastAsia="맑은 고딕" w:hAnsi="Times New Roman"/>
          <w:b/>
          <w:sz w:val="22"/>
          <w:lang w:eastAsia="ko-KR"/>
        </w:rPr>
        <w:t xml:space="preserve">the prohibit timer for </w:t>
      </w:r>
      <w:r>
        <w:rPr>
          <w:rFonts w:ascii="Times New Roman" w:eastAsia="맑은 고딕" w:hAnsi="Times New Roman" w:hint="eastAsia"/>
          <w:b/>
          <w:sz w:val="22"/>
          <w:lang w:eastAsia="ko-KR"/>
        </w:rPr>
        <w:t>the</w:t>
      </w:r>
      <w:r w:rsidRPr="001A7893">
        <w:rPr>
          <w:rFonts w:ascii="Times New Roman" w:eastAsia="맑은 고딕" w:hAnsi="Times New Roman"/>
          <w:b/>
          <w:sz w:val="22"/>
          <w:lang w:eastAsia="ko-KR"/>
        </w:rPr>
        <w:t xml:space="preserve"> QoS flow is configured and it is not running and the allocated UL resources can accommodate a rate control MAC CE</w:t>
      </w:r>
      <w:r w:rsidRPr="007B1EDC">
        <w:t xml:space="preserve"> </w:t>
      </w:r>
      <w:r w:rsidRPr="007B1EDC">
        <w:rPr>
          <w:rFonts w:ascii="Times New Roman" w:eastAsia="맑은 고딕" w:hAnsi="Times New Roman"/>
          <w:b/>
          <w:sz w:val="22"/>
          <w:lang w:eastAsia="ko-KR"/>
        </w:rPr>
        <w:t xml:space="preserve">plus its </w:t>
      </w:r>
      <w:proofErr w:type="spellStart"/>
      <w:r w:rsidRPr="007B1EDC">
        <w:rPr>
          <w:rFonts w:ascii="Times New Roman" w:eastAsia="맑은 고딕" w:hAnsi="Times New Roman"/>
          <w:b/>
          <w:sz w:val="22"/>
          <w:lang w:eastAsia="ko-KR"/>
        </w:rPr>
        <w:t>subheader</w:t>
      </w:r>
      <w:proofErr w:type="spellEnd"/>
      <w:r w:rsidRPr="007B1EDC">
        <w:rPr>
          <w:rFonts w:ascii="Times New Roman" w:eastAsia="맑은 고딕" w:hAnsi="Times New Roman"/>
          <w:b/>
          <w:sz w:val="22"/>
          <w:lang w:eastAsia="ko-KR"/>
        </w:rPr>
        <w:t xml:space="preserve"> as a result of LCP as defined in clause 5.4.3.1</w:t>
      </w:r>
      <w:r w:rsidRPr="001A7893">
        <w:rPr>
          <w:rFonts w:ascii="Times New Roman" w:eastAsia="맑은 고딕" w:hAnsi="Times New Roman" w:hint="eastAsia"/>
          <w:b/>
          <w:sz w:val="22"/>
          <w:lang w:eastAsia="ko-KR"/>
        </w:rPr>
        <w:t>, the MAC entity shall</w:t>
      </w:r>
    </w:p>
    <w:p w14:paraId="22445D46" w14:textId="77777777" w:rsidR="006464D9" w:rsidRDefault="006464D9" w:rsidP="006464D9">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instruct the Multiplexing and Assembly procedure to generate the rate control MAC CE for the QoS flow</w:t>
      </w:r>
    </w:p>
    <w:p w14:paraId="33BB0F43" w14:textId="77777777" w:rsidR="006464D9" w:rsidRDefault="006464D9" w:rsidP="006464D9">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start the prohibit timer for the QoS flow</w:t>
      </w:r>
      <w:r w:rsidRPr="00B11EB7">
        <w:rPr>
          <w:rFonts w:ascii="Times New Roman" w:eastAsia="맑은 고딕" w:hAnsi="Times New Roman"/>
          <w:b/>
          <w:sz w:val="22"/>
          <w:lang w:eastAsia="ko-KR"/>
        </w:rPr>
        <w:t xml:space="preserve"> </w:t>
      </w:r>
      <w:r w:rsidRPr="009C7C66">
        <w:rPr>
          <w:rFonts w:ascii="Times New Roman" w:eastAsia="맑은 고딕" w:hAnsi="Times New Roman"/>
          <w:b/>
          <w:sz w:val="22"/>
          <w:lang w:eastAsia="ko-KR"/>
        </w:rPr>
        <w:t xml:space="preserve">included </w:t>
      </w:r>
      <w:r w:rsidRPr="001A7893">
        <w:rPr>
          <w:rFonts w:ascii="Times New Roman" w:eastAsia="맑은 고딕" w:hAnsi="Times New Roman"/>
          <w:b/>
          <w:sz w:val="22"/>
          <w:lang w:eastAsia="ko-KR"/>
        </w:rPr>
        <w:t>in the rate control MAC CE</w:t>
      </w:r>
    </w:p>
    <w:p w14:paraId="2A454619" w14:textId="77777777" w:rsidR="006464D9" w:rsidRPr="001A7893" w:rsidRDefault="006464D9" w:rsidP="006464D9">
      <w:pPr>
        <w:pStyle w:val="a5"/>
        <w:numPr>
          <w:ilvl w:val="1"/>
          <w:numId w:val="12"/>
        </w:numPr>
        <w:ind w:leftChars="0"/>
        <w:jc w:val="left"/>
        <w:rPr>
          <w:rFonts w:ascii="Times New Roman" w:eastAsia="맑은 고딕" w:hAnsi="Times New Roman"/>
          <w:b/>
          <w:sz w:val="22"/>
          <w:lang w:eastAsia="ko-KR"/>
        </w:rPr>
      </w:pPr>
      <w:r w:rsidRPr="001A7893">
        <w:rPr>
          <w:rFonts w:ascii="Times New Roman" w:eastAsia="맑은 고딕" w:hAnsi="Times New Roman"/>
          <w:b/>
          <w:sz w:val="22"/>
          <w:lang w:eastAsia="ko-KR"/>
        </w:rPr>
        <w:t xml:space="preserve">cancel UL rate queries for the QoS flows </w:t>
      </w:r>
      <w:r w:rsidRPr="009C7C66">
        <w:rPr>
          <w:rFonts w:ascii="Times New Roman" w:eastAsia="맑은 고딕" w:hAnsi="Times New Roman"/>
          <w:b/>
          <w:sz w:val="22"/>
          <w:lang w:eastAsia="ko-KR"/>
        </w:rPr>
        <w:t xml:space="preserve">included </w:t>
      </w:r>
      <w:r w:rsidRPr="001A7893">
        <w:rPr>
          <w:rFonts w:ascii="Times New Roman" w:eastAsia="맑은 고딕" w:hAnsi="Times New Roman"/>
          <w:b/>
          <w:sz w:val="22"/>
          <w:lang w:eastAsia="ko-KR"/>
        </w:rPr>
        <w:t>in the rate control MAC CE</w:t>
      </w:r>
    </w:p>
    <w:p w14:paraId="214B28EE" w14:textId="77777777" w:rsidR="009E56EB" w:rsidRDefault="009E56EB" w:rsidP="009E56EB">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5</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w:t>
      </w:r>
      <w:r>
        <w:rPr>
          <w:rFonts w:ascii="Times New Roman" w:eastAsia="맑은 고딕" w:hAnsi="Times New Roman" w:hint="eastAsia"/>
          <w:b/>
          <w:sz w:val="22"/>
          <w:lang w:eastAsia="ko-KR"/>
        </w:rPr>
        <w:t xml:space="preserve">he </w:t>
      </w:r>
      <w:r w:rsidRPr="009E56EB">
        <w:rPr>
          <w:rFonts w:ascii="Times New Roman" w:eastAsia="맑은 고딕" w:hAnsi="Times New Roman"/>
          <w:b/>
          <w:sz w:val="22"/>
          <w:lang w:eastAsia="ko-KR"/>
        </w:rPr>
        <w:t xml:space="preserve">rate control MAC CE for bit rate query </w:t>
      </w:r>
      <w:r>
        <w:rPr>
          <w:rFonts w:ascii="Times New Roman" w:eastAsia="맑은 고딕" w:hAnsi="Times New Roman" w:hint="eastAsia"/>
          <w:b/>
          <w:sz w:val="22"/>
          <w:lang w:eastAsia="ko-KR"/>
        </w:rPr>
        <w:t>has</w:t>
      </w:r>
      <w:r w:rsidRPr="009E56EB">
        <w:rPr>
          <w:rFonts w:ascii="Times New Roman" w:eastAsia="맑은 고딕" w:hAnsi="Times New Roman"/>
          <w:b/>
          <w:sz w:val="22"/>
          <w:lang w:eastAsia="ko-KR"/>
        </w:rPr>
        <w:t xml:space="preserve"> same priority as MAC CE for Recommended bit rate query</w:t>
      </w:r>
      <w:r>
        <w:rPr>
          <w:rFonts w:ascii="Times New Roman" w:eastAsia="맑은 고딕" w:hAnsi="Times New Roman" w:hint="eastAsia"/>
          <w:b/>
          <w:sz w:val="22"/>
          <w:lang w:eastAsia="ko-KR"/>
        </w:rPr>
        <w:t xml:space="preserve"> for the LCP procedure. </w:t>
      </w:r>
    </w:p>
    <w:p w14:paraId="1F1204FD" w14:textId="243A416B" w:rsidR="00096851" w:rsidRDefault="00096851" w:rsidP="0009685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E56EB">
        <w:rPr>
          <w:rFonts w:ascii="Times New Roman" w:eastAsia="맑은 고딕" w:hAnsi="Times New Roman" w:hint="eastAsia"/>
          <w:b/>
          <w:sz w:val="22"/>
          <w:lang w:eastAsia="ko-KR"/>
        </w:rPr>
        <w:t>6</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w:t>
      </w:r>
      <w:r>
        <w:rPr>
          <w:rFonts w:ascii="Times New Roman" w:eastAsia="맑은 고딕" w:hAnsi="Times New Roman" w:hint="eastAsia"/>
          <w:b/>
          <w:sz w:val="22"/>
          <w:lang w:eastAsia="ko-KR"/>
        </w:rPr>
        <w:t>he index 0 in the new bit rate table does not have a special meaning, i.e., indicate 0 bit rate or make it reserved bit.</w:t>
      </w:r>
    </w:p>
    <w:p w14:paraId="1156265E" w14:textId="2F1D6F9D" w:rsidR="00096851" w:rsidRDefault="00096851" w:rsidP="0009685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E56EB">
        <w:rPr>
          <w:rFonts w:ascii="Times New Roman" w:eastAsia="맑은 고딕" w:hAnsi="Times New Roman" w:hint="eastAsia"/>
          <w:b/>
          <w:sz w:val="22"/>
          <w:lang w:eastAsia="ko-KR"/>
        </w:rPr>
        <w:t>7</w:t>
      </w:r>
      <w:r w:rsidRPr="00F97242">
        <w:rPr>
          <w:rFonts w:ascii="Times New Roman" w:eastAsia="맑은 고딕" w:hAnsi="Times New Roman"/>
          <w:b/>
          <w:sz w:val="22"/>
          <w:lang w:eastAsia="ko-KR"/>
        </w:rPr>
        <w:t>.</w:t>
      </w:r>
      <w:r w:rsidRPr="00F97242">
        <w:rPr>
          <w:rFonts w:ascii="Times New Roman" w:eastAsia="맑은 고딕" w:hAnsi="Times New Roman" w:hint="eastAsia"/>
          <w:b/>
          <w:sz w:val="22"/>
          <w:lang w:eastAsia="ko-KR"/>
        </w:rPr>
        <w:t xml:space="preserve"> </w:t>
      </w:r>
      <w:r w:rsidRPr="00F97242">
        <w:rPr>
          <w:rFonts w:ascii="Times New Roman" w:eastAsia="맑은 고딕" w:hAnsi="Times New Roman"/>
          <w:b/>
          <w:sz w:val="22"/>
          <w:lang w:eastAsia="ko-KR"/>
        </w:rPr>
        <w:t>T</w:t>
      </w:r>
      <w:r w:rsidRPr="00F97242">
        <w:rPr>
          <w:rFonts w:ascii="Times New Roman" w:eastAsia="맑은 고딕" w:hAnsi="Times New Roman" w:hint="eastAsia"/>
          <w:b/>
          <w:sz w:val="22"/>
          <w:lang w:eastAsia="ko-KR"/>
        </w:rPr>
        <w:t>he</w:t>
      </w:r>
      <w:r w:rsidRPr="00F97242">
        <w:rPr>
          <w:rFonts w:ascii="Times New Roman" w:eastAsia="맑은 고딕" w:hAnsi="Times New Roman"/>
          <w:b/>
          <w:sz w:val="22"/>
          <w:lang w:eastAsia="ko-KR"/>
        </w:rPr>
        <w:t xml:space="preserve"> available bit rate query </w:t>
      </w:r>
      <w:r>
        <w:rPr>
          <w:rFonts w:ascii="Times New Roman" w:eastAsia="맑은 고딕" w:hAnsi="Times New Roman" w:hint="eastAsia"/>
          <w:b/>
          <w:sz w:val="22"/>
          <w:lang w:eastAsia="ko-KR"/>
        </w:rPr>
        <w:t xml:space="preserve">is not supported and the </w:t>
      </w:r>
      <w:r w:rsidRPr="00F97242">
        <w:rPr>
          <w:rFonts w:ascii="Times New Roman" w:eastAsia="맑은 고딕" w:hAnsi="Times New Roman"/>
          <w:b/>
          <w:sz w:val="22"/>
          <w:lang w:eastAsia="ko-KR"/>
        </w:rPr>
        <w:t>bit rate query from the UE</w:t>
      </w:r>
      <w:r>
        <w:rPr>
          <w:rFonts w:ascii="Times New Roman" w:eastAsia="맑은 고딕" w:hAnsi="Times New Roman" w:hint="eastAsia"/>
          <w:b/>
          <w:sz w:val="22"/>
          <w:lang w:eastAsia="ko-KR"/>
        </w:rPr>
        <w:t xml:space="preserve"> always includes </w:t>
      </w:r>
      <w:r w:rsidRPr="00F97242">
        <w:rPr>
          <w:rFonts w:ascii="Times New Roman" w:eastAsia="맑은 고딕" w:hAnsi="Times New Roman"/>
          <w:b/>
          <w:sz w:val="22"/>
          <w:lang w:eastAsia="ko-KR"/>
        </w:rPr>
        <w:t>a desired bit rate</w:t>
      </w:r>
      <w:r>
        <w:rPr>
          <w:rFonts w:ascii="Times New Roman" w:eastAsia="맑은 고딕" w:hAnsi="Times New Roman" w:hint="eastAsia"/>
          <w:b/>
          <w:sz w:val="22"/>
          <w:lang w:eastAsia="ko-KR"/>
        </w:rPr>
        <w:t>.</w:t>
      </w:r>
    </w:p>
    <w:p w14:paraId="7770786D" w14:textId="63957982" w:rsidR="00096851" w:rsidRPr="00922DA4" w:rsidRDefault="00096851" w:rsidP="0009685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9E56EB">
        <w:rPr>
          <w:rFonts w:ascii="Times New Roman" w:eastAsia="맑은 고딕" w:hAnsi="Times New Roman" w:hint="eastAsia"/>
          <w:b/>
          <w:sz w:val="22"/>
          <w:lang w:eastAsia="ko-KR"/>
        </w:rPr>
        <w:t>8</w:t>
      </w:r>
      <w:r w:rsidRPr="00F97242">
        <w:rPr>
          <w:rFonts w:ascii="Times New Roman" w:eastAsia="맑은 고딕" w:hAnsi="Times New Roman"/>
          <w:b/>
          <w:sz w:val="22"/>
          <w:lang w:eastAsia="ko-KR"/>
        </w:rPr>
        <w:t>.</w:t>
      </w:r>
      <w:r w:rsidRPr="00F97242">
        <w:rPr>
          <w:rFonts w:ascii="Times New Roman" w:eastAsia="맑은 고딕" w:hAnsi="Times New Roman" w:hint="eastAsia"/>
          <w:b/>
          <w:sz w:val="22"/>
          <w:lang w:eastAsia="ko-KR"/>
        </w:rPr>
        <w:t xml:space="preserve"> </w:t>
      </w:r>
      <w:r w:rsidRPr="0042335E">
        <w:rPr>
          <w:rFonts w:ascii="Times New Roman" w:eastAsia="맑은 고딕" w:hAnsi="Times New Roman"/>
          <w:b/>
          <w:sz w:val="22"/>
          <w:lang w:eastAsia="ko-KR"/>
        </w:rPr>
        <w:t xml:space="preserve">No </w:t>
      </w:r>
      <w:r>
        <w:rPr>
          <w:rFonts w:ascii="Times New Roman" w:eastAsia="맑은 고딕" w:hAnsi="Times New Roman" w:hint="eastAsia"/>
          <w:b/>
          <w:sz w:val="22"/>
          <w:lang w:eastAsia="ko-KR"/>
        </w:rPr>
        <w:t xml:space="preserve">special handling for </w:t>
      </w:r>
      <w:r w:rsidRPr="0042335E">
        <w:rPr>
          <w:rFonts w:ascii="Times New Roman" w:eastAsia="맑은 고딕" w:hAnsi="Times New Roman"/>
          <w:b/>
          <w:sz w:val="22"/>
          <w:lang w:eastAsia="ko-KR"/>
        </w:rPr>
        <w:t>UL split</w:t>
      </w:r>
      <w:r>
        <w:rPr>
          <w:rFonts w:ascii="Times New Roman" w:eastAsia="맑은 고딕" w:hAnsi="Times New Roman" w:hint="eastAsia"/>
          <w:b/>
          <w:sz w:val="22"/>
          <w:lang w:eastAsia="ko-KR"/>
        </w:rPr>
        <w:t xml:space="preserve"> </w:t>
      </w:r>
      <w:r w:rsidRPr="0042335E">
        <w:rPr>
          <w:rFonts w:ascii="Times New Roman" w:eastAsia="맑은 고딕" w:hAnsi="Times New Roman"/>
          <w:b/>
          <w:sz w:val="22"/>
          <w:lang w:eastAsia="ko-KR"/>
        </w:rPr>
        <w:t xml:space="preserve">bearer </w:t>
      </w:r>
      <w:r>
        <w:rPr>
          <w:rFonts w:ascii="Times New Roman" w:eastAsia="맑은 고딕" w:hAnsi="Times New Roman" w:hint="eastAsia"/>
          <w:b/>
          <w:sz w:val="22"/>
          <w:lang w:eastAsia="ko-KR"/>
        </w:rPr>
        <w:t>is needed for rate control MAC CE.</w:t>
      </w:r>
    </w:p>
    <w:p w14:paraId="31DFF2C0" w14:textId="77777777" w:rsidR="00096851" w:rsidRPr="00096851" w:rsidRDefault="00096851" w:rsidP="008C10C3">
      <w:pPr>
        <w:jc w:val="left"/>
        <w:rPr>
          <w:rFonts w:ascii="Times New Roman" w:eastAsia="맑은 고딕" w:hAnsi="Times New Roman"/>
          <w:sz w:val="22"/>
          <w:szCs w:val="22"/>
          <w:lang w:eastAsia="ko-KR"/>
        </w:rPr>
      </w:pPr>
    </w:p>
    <w:sectPr w:rsidR="00096851" w:rsidRPr="0009685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E19D" w14:textId="77777777" w:rsidR="00DC6172" w:rsidRDefault="00DC6172">
      <w:pPr>
        <w:spacing w:after="0"/>
      </w:pPr>
      <w:r>
        <w:separator/>
      </w:r>
    </w:p>
  </w:endnote>
  <w:endnote w:type="continuationSeparator" w:id="0">
    <w:p w14:paraId="5210845C" w14:textId="77777777" w:rsidR="00DC6172" w:rsidRDefault="00DC6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A3D1" w14:textId="77777777" w:rsidR="00DC6172" w:rsidRDefault="00DC6172">
      <w:pPr>
        <w:spacing w:after="0"/>
      </w:pPr>
      <w:r>
        <w:separator/>
      </w:r>
    </w:p>
  </w:footnote>
  <w:footnote w:type="continuationSeparator" w:id="0">
    <w:p w14:paraId="1C090D18" w14:textId="77777777" w:rsidR="00DC6172" w:rsidRDefault="00DC61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594CD1"/>
    <w:multiLevelType w:val="hybridMultilevel"/>
    <w:tmpl w:val="861C406A"/>
    <w:lvl w:ilvl="0" w:tplc="FD6E1C82">
      <w:start w:val="1"/>
      <w:numFmt w:val="bullet"/>
      <w:lvlText w:val="-"/>
      <w:lvlJc w:val="left"/>
      <w:pPr>
        <w:ind w:left="1004" w:hanging="360"/>
      </w:pPr>
      <w:rPr>
        <w:rFonts w:ascii="Times New Roman" w:eastAsia="맑은 고딕"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A2A08D9"/>
    <w:multiLevelType w:val="hybridMultilevel"/>
    <w:tmpl w:val="C694B7C6"/>
    <w:lvl w:ilvl="0" w:tplc="9648D9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16cid:durableId="1893495374">
    <w:abstractNumId w:val="0"/>
  </w:num>
  <w:num w:numId="2" w16cid:durableId="639118660">
    <w:abstractNumId w:val="11"/>
  </w:num>
  <w:num w:numId="3" w16cid:durableId="1842744478">
    <w:abstractNumId w:val="4"/>
  </w:num>
  <w:num w:numId="4" w16cid:durableId="1041394391">
    <w:abstractNumId w:val="2"/>
  </w:num>
  <w:num w:numId="5" w16cid:durableId="1444037310">
    <w:abstractNumId w:val="8"/>
  </w:num>
  <w:num w:numId="6" w16cid:durableId="93093386">
    <w:abstractNumId w:val="9"/>
  </w:num>
  <w:num w:numId="7" w16cid:durableId="672684659">
    <w:abstractNumId w:val="10"/>
  </w:num>
  <w:num w:numId="8" w16cid:durableId="302347496">
    <w:abstractNumId w:val="6"/>
  </w:num>
  <w:num w:numId="9" w16cid:durableId="1291857279">
    <w:abstractNumId w:val="7"/>
  </w:num>
  <w:num w:numId="10" w16cid:durableId="904031159">
    <w:abstractNumId w:val="3"/>
  </w:num>
  <w:num w:numId="11" w16cid:durableId="833184941">
    <w:abstractNumId w:val="1"/>
  </w:num>
  <w:num w:numId="12" w16cid:durableId="120856520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921"/>
    <w:rsid w:val="00003507"/>
    <w:rsid w:val="00004EBD"/>
    <w:rsid w:val="00006FCF"/>
    <w:rsid w:val="00007BF6"/>
    <w:rsid w:val="00007E2B"/>
    <w:rsid w:val="00007F31"/>
    <w:rsid w:val="00012741"/>
    <w:rsid w:val="000139D8"/>
    <w:rsid w:val="00013FE0"/>
    <w:rsid w:val="00015D64"/>
    <w:rsid w:val="00015F5C"/>
    <w:rsid w:val="000162CB"/>
    <w:rsid w:val="00020153"/>
    <w:rsid w:val="00020A93"/>
    <w:rsid w:val="000213E7"/>
    <w:rsid w:val="00022BF0"/>
    <w:rsid w:val="000232B4"/>
    <w:rsid w:val="00023D40"/>
    <w:rsid w:val="000253E4"/>
    <w:rsid w:val="00026B94"/>
    <w:rsid w:val="00027A6C"/>
    <w:rsid w:val="00030040"/>
    <w:rsid w:val="00030139"/>
    <w:rsid w:val="000305E0"/>
    <w:rsid w:val="0003259C"/>
    <w:rsid w:val="00036AE0"/>
    <w:rsid w:val="00036ED9"/>
    <w:rsid w:val="00037885"/>
    <w:rsid w:val="00040363"/>
    <w:rsid w:val="00040B9D"/>
    <w:rsid w:val="00041D65"/>
    <w:rsid w:val="00042C18"/>
    <w:rsid w:val="000458CC"/>
    <w:rsid w:val="00046146"/>
    <w:rsid w:val="0004747C"/>
    <w:rsid w:val="00047728"/>
    <w:rsid w:val="00050DDD"/>
    <w:rsid w:val="000527B3"/>
    <w:rsid w:val="000545C4"/>
    <w:rsid w:val="0005478F"/>
    <w:rsid w:val="000549C9"/>
    <w:rsid w:val="00054B25"/>
    <w:rsid w:val="000558E7"/>
    <w:rsid w:val="00055D49"/>
    <w:rsid w:val="00056D23"/>
    <w:rsid w:val="000600BF"/>
    <w:rsid w:val="00061C04"/>
    <w:rsid w:val="00062F02"/>
    <w:rsid w:val="0006341F"/>
    <w:rsid w:val="000644D1"/>
    <w:rsid w:val="000659C6"/>
    <w:rsid w:val="00065D74"/>
    <w:rsid w:val="000669DC"/>
    <w:rsid w:val="00067361"/>
    <w:rsid w:val="000773E1"/>
    <w:rsid w:val="00080279"/>
    <w:rsid w:val="000807F2"/>
    <w:rsid w:val="000819E8"/>
    <w:rsid w:val="0008317A"/>
    <w:rsid w:val="00083523"/>
    <w:rsid w:val="00084494"/>
    <w:rsid w:val="000855E1"/>
    <w:rsid w:val="00086619"/>
    <w:rsid w:val="000873C3"/>
    <w:rsid w:val="0008756B"/>
    <w:rsid w:val="00090166"/>
    <w:rsid w:val="00091A97"/>
    <w:rsid w:val="000925B4"/>
    <w:rsid w:val="00092E43"/>
    <w:rsid w:val="00093339"/>
    <w:rsid w:val="000941E5"/>
    <w:rsid w:val="00094B23"/>
    <w:rsid w:val="00094E5F"/>
    <w:rsid w:val="000955A0"/>
    <w:rsid w:val="000961D6"/>
    <w:rsid w:val="00096851"/>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0B8F"/>
    <w:rsid w:val="000D0E09"/>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3EDF"/>
    <w:rsid w:val="000F5780"/>
    <w:rsid w:val="000F60E9"/>
    <w:rsid w:val="000F703C"/>
    <w:rsid w:val="000F74B8"/>
    <w:rsid w:val="00100762"/>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4900"/>
    <w:rsid w:val="00146E4D"/>
    <w:rsid w:val="00147E50"/>
    <w:rsid w:val="00150896"/>
    <w:rsid w:val="00150903"/>
    <w:rsid w:val="0015127E"/>
    <w:rsid w:val="00154385"/>
    <w:rsid w:val="001555AA"/>
    <w:rsid w:val="00155713"/>
    <w:rsid w:val="0015710C"/>
    <w:rsid w:val="00157B8F"/>
    <w:rsid w:val="00161337"/>
    <w:rsid w:val="0016260E"/>
    <w:rsid w:val="001640AC"/>
    <w:rsid w:val="00164342"/>
    <w:rsid w:val="001667B9"/>
    <w:rsid w:val="001714C3"/>
    <w:rsid w:val="001727DF"/>
    <w:rsid w:val="00176438"/>
    <w:rsid w:val="00176668"/>
    <w:rsid w:val="00176E67"/>
    <w:rsid w:val="00177BB1"/>
    <w:rsid w:val="00177F44"/>
    <w:rsid w:val="00180B2A"/>
    <w:rsid w:val="00180B62"/>
    <w:rsid w:val="00181CAC"/>
    <w:rsid w:val="00190088"/>
    <w:rsid w:val="00191406"/>
    <w:rsid w:val="00191C66"/>
    <w:rsid w:val="001928D1"/>
    <w:rsid w:val="001929B7"/>
    <w:rsid w:val="00192F31"/>
    <w:rsid w:val="00192FBD"/>
    <w:rsid w:val="0019667C"/>
    <w:rsid w:val="001A037F"/>
    <w:rsid w:val="001A0B69"/>
    <w:rsid w:val="001A4C1E"/>
    <w:rsid w:val="001A7893"/>
    <w:rsid w:val="001B0139"/>
    <w:rsid w:val="001B0D5A"/>
    <w:rsid w:val="001B0D64"/>
    <w:rsid w:val="001B35EB"/>
    <w:rsid w:val="001B371F"/>
    <w:rsid w:val="001B3D5D"/>
    <w:rsid w:val="001B52DA"/>
    <w:rsid w:val="001B5636"/>
    <w:rsid w:val="001B77BC"/>
    <w:rsid w:val="001C05AD"/>
    <w:rsid w:val="001C25FE"/>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137E"/>
    <w:rsid w:val="001E255A"/>
    <w:rsid w:val="001E29B4"/>
    <w:rsid w:val="001E4D5C"/>
    <w:rsid w:val="001E6733"/>
    <w:rsid w:val="001E6D3F"/>
    <w:rsid w:val="001E6FE6"/>
    <w:rsid w:val="001F0381"/>
    <w:rsid w:val="001F0D4E"/>
    <w:rsid w:val="001F1D4A"/>
    <w:rsid w:val="001F42D3"/>
    <w:rsid w:val="001F524F"/>
    <w:rsid w:val="001F64E0"/>
    <w:rsid w:val="001F6CF7"/>
    <w:rsid w:val="001F78DC"/>
    <w:rsid w:val="00201FC7"/>
    <w:rsid w:val="00202051"/>
    <w:rsid w:val="00203D28"/>
    <w:rsid w:val="002047B9"/>
    <w:rsid w:val="0020522E"/>
    <w:rsid w:val="002055CD"/>
    <w:rsid w:val="002074C8"/>
    <w:rsid w:val="00207BF8"/>
    <w:rsid w:val="00207DFC"/>
    <w:rsid w:val="002109FF"/>
    <w:rsid w:val="002110C3"/>
    <w:rsid w:val="002138FE"/>
    <w:rsid w:val="00213AE8"/>
    <w:rsid w:val="00213EE1"/>
    <w:rsid w:val="00214364"/>
    <w:rsid w:val="00216E99"/>
    <w:rsid w:val="002172F0"/>
    <w:rsid w:val="002179B0"/>
    <w:rsid w:val="00222670"/>
    <w:rsid w:val="0022402A"/>
    <w:rsid w:val="00224C3D"/>
    <w:rsid w:val="002254F8"/>
    <w:rsid w:val="00230545"/>
    <w:rsid w:val="00232474"/>
    <w:rsid w:val="00234BEB"/>
    <w:rsid w:val="00234BED"/>
    <w:rsid w:val="002350E5"/>
    <w:rsid w:val="00235858"/>
    <w:rsid w:val="0023668C"/>
    <w:rsid w:val="0023755B"/>
    <w:rsid w:val="00240288"/>
    <w:rsid w:val="002404D6"/>
    <w:rsid w:val="00241591"/>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04E7"/>
    <w:rsid w:val="002719B0"/>
    <w:rsid w:val="002721AE"/>
    <w:rsid w:val="00272580"/>
    <w:rsid w:val="0027631C"/>
    <w:rsid w:val="00276809"/>
    <w:rsid w:val="00276C62"/>
    <w:rsid w:val="002776D9"/>
    <w:rsid w:val="00277EF5"/>
    <w:rsid w:val="00280328"/>
    <w:rsid w:val="002806D1"/>
    <w:rsid w:val="0028079C"/>
    <w:rsid w:val="00284AFC"/>
    <w:rsid w:val="00285ADB"/>
    <w:rsid w:val="0028745B"/>
    <w:rsid w:val="00287509"/>
    <w:rsid w:val="00290D72"/>
    <w:rsid w:val="00290DC1"/>
    <w:rsid w:val="00291AAF"/>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A64"/>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A7F"/>
    <w:rsid w:val="002E5D46"/>
    <w:rsid w:val="002E6290"/>
    <w:rsid w:val="002E668D"/>
    <w:rsid w:val="002F0A6A"/>
    <w:rsid w:val="002F1193"/>
    <w:rsid w:val="002F2A1B"/>
    <w:rsid w:val="002F5008"/>
    <w:rsid w:val="002F54BA"/>
    <w:rsid w:val="002F661F"/>
    <w:rsid w:val="002F66CA"/>
    <w:rsid w:val="003026B8"/>
    <w:rsid w:val="00302B65"/>
    <w:rsid w:val="00304930"/>
    <w:rsid w:val="00304E79"/>
    <w:rsid w:val="00306521"/>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401"/>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351"/>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0DCC"/>
    <w:rsid w:val="003A12A9"/>
    <w:rsid w:val="003A43A3"/>
    <w:rsid w:val="003A5F99"/>
    <w:rsid w:val="003A7E57"/>
    <w:rsid w:val="003B17C3"/>
    <w:rsid w:val="003B1C51"/>
    <w:rsid w:val="003B3820"/>
    <w:rsid w:val="003B5695"/>
    <w:rsid w:val="003B71A9"/>
    <w:rsid w:val="003B7475"/>
    <w:rsid w:val="003B7793"/>
    <w:rsid w:val="003C006A"/>
    <w:rsid w:val="003C1639"/>
    <w:rsid w:val="003C37EC"/>
    <w:rsid w:val="003C3888"/>
    <w:rsid w:val="003C5501"/>
    <w:rsid w:val="003D1AB7"/>
    <w:rsid w:val="003D2074"/>
    <w:rsid w:val="003D3040"/>
    <w:rsid w:val="003E07D4"/>
    <w:rsid w:val="003E14FB"/>
    <w:rsid w:val="003E23F1"/>
    <w:rsid w:val="003E4C0D"/>
    <w:rsid w:val="003E5B2D"/>
    <w:rsid w:val="003E66AE"/>
    <w:rsid w:val="003E6914"/>
    <w:rsid w:val="003E7031"/>
    <w:rsid w:val="003E7498"/>
    <w:rsid w:val="003E771F"/>
    <w:rsid w:val="003F05F4"/>
    <w:rsid w:val="003F13E5"/>
    <w:rsid w:val="003F447A"/>
    <w:rsid w:val="003F5575"/>
    <w:rsid w:val="003F642B"/>
    <w:rsid w:val="003F7B20"/>
    <w:rsid w:val="003F7B75"/>
    <w:rsid w:val="004007EB"/>
    <w:rsid w:val="00400D85"/>
    <w:rsid w:val="00402CEB"/>
    <w:rsid w:val="004044A8"/>
    <w:rsid w:val="00405013"/>
    <w:rsid w:val="00410169"/>
    <w:rsid w:val="004104C6"/>
    <w:rsid w:val="00413A83"/>
    <w:rsid w:val="00414AE9"/>
    <w:rsid w:val="00414E16"/>
    <w:rsid w:val="004154F6"/>
    <w:rsid w:val="004163EF"/>
    <w:rsid w:val="004167B1"/>
    <w:rsid w:val="00417289"/>
    <w:rsid w:val="004173DD"/>
    <w:rsid w:val="00422A04"/>
    <w:rsid w:val="00422E12"/>
    <w:rsid w:val="0042335E"/>
    <w:rsid w:val="0042370A"/>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2B0"/>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034"/>
    <w:rsid w:val="004A5D98"/>
    <w:rsid w:val="004B09DA"/>
    <w:rsid w:val="004B0EDD"/>
    <w:rsid w:val="004B147C"/>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D7B62"/>
    <w:rsid w:val="004D7BDE"/>
    <w:rsid w:val="004E065D"/>
    <w:rsid w:val="004E1AE6"/>
    <w:rsid w:val="004E2EBC"/>
    <w:rsid w:val="004E3B07"/>
    <w:rsid w:val="004E4E98"/>
    <w:rsid w:val="004E4F0D"/>
    <w:rsid w:val="004E57E1"/>
    <w:rsid w:val="004E5ED2"/>
    <w:rsid w:val="004F15B0"/>
    <w:rsid w:val="004F252C"/>
    <w:rsid w:val="004F2CC3"/>
    <w:rsid w:val="004F752D"/>
    <w:rsid w:val="00500109"/>
    <w:rsid w:val="00502491"/>
    <w:rsid w:val="00503B7E"/>
    <w:rsid w:val="00505AE6"/>
    <w:rsid w:val="00505B5A"/>
    <w:rsid w:val="00505B63"/>
    <w:rsid w:val="00506CA8"/>
    <w:rsid w:val="00506F66"/>
    <w:rsid w:val="00506FFD"/>
    <w:rsid w:val="00507A44"/>
    <w:rsid w:val="0051118D"/>
    <w:rsid w:val="00511B0E"/>
    <w:rsid w:val="00516E1A"/>
    <w:rsid w:val="00516EBA"/>
    <w:rsid w:val="00520E45"/>
    <w:rsid w:val="00521EDA"/>
    <w:rsid w:val="00524830"/>
    <w:rsid w:val="00526C4D"/>
    <w:rsid w:val="005270CE"/>
    <w:rsid w:val="005277B8"/>
    <w:rsid w:val="00532D38"/>
    <w:rsid w:val="00534F20"/>
    <w:rsid w:val="00535C8E"/>
    <w:rsid w:val="00536B54"/>
    <w:rsid w:val="005379A6"/>
    <w:rsid w:val="005463D1"/>
    <w:rsid w:val="005504EC"/>
    <w:rsid w:val="00550E98"/>
    <w:rsid w:val="00552157"/>
    <w:rsid w:val="005528A7"/>
    <w:rsid w:val="00553210"/>
    <w:rsid w:val="00553EA0"/>
    <w:rsid w:val="0055486E"/>
    <w:rsid w:val="00555454"/>
    <w:rsid w:val="0055564E"/>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44CE"/>
    <w:rsid w:val="00594E44"/>
    <w:rsid w:val="005959A5"/>
    <w:rsid w:val="00596E86"/>
    <w:rsid w:val="005A0A6C"/>
    <w:rsid w:val="005A2165"/>
    <w:rsid w:val="005A2D21"/>
    <w:rsid w:val="005A55B2"/>
    <w:rsid w:val="005A58A9"/>
    <w:rsid w:val="005A6C88"/>
    <w:rsid w:val="005B1547"/>
    <w:rsid w:val="005B4465"/>
    <w:rsid w:val="005B4E2E"/>
    <w:rsid w:val="005B6372"/>
    <w:rsid w:val="005B7B6C"/>
    <w:rsid w:val="005C0338"/>
    <w:rsid w:val="005C1FA4"/>
    <w:rsid w:val="005C2CC9"/>
    <w:rsid w:val="005C4497"/>
    <w:rsid w:val="005C4559"/>
    <w:rsid w:val="005C759C"/>
    <w:rsid w:val="005D30AA"/>
    <w:rsid w:val="005D3331"/>
    <w:rsid w:val="005D3ACC"/>
    <w:rsid w:val="005D4F9B"/>
    <w:rsid w:val="005D7771"/>
    <w:rsid w:val="005E22AF"/>
    <w:rsid w:val="005E2424"/>
    <w:rsid w:val="005E2F03"/>
    <w:rsid w:val="005E6126"/>
    <w:rsid w:val="005E62FF"/>
    <w:rsid w:val="005E68E4"/>
    <w:rsid w:val="005F0930"/>
    <w:rsid w:val="005F20E7"/>
    <w:rsid w:val="005F367C"/>
    <w:rsid w:val="005F4A4E"/>
    <w:rsid w:val="005F5498"/>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64D9"/>
    <w:rsid w:val="0064727B"/>
    <w:rsid w:val="00647866"/>
    <w:rsid w:val="00647D04"/>
    <w:rsid w:val="00650338"/>
    <w:rsid w:val="00651C6E"/>
    <w:rsid w:val="00653B9E"/>
    <w:rsid w:val="00653EB4"/>
    <w:rsid w:val="00655FDF"/>
    <w:rsid w:val="006561B0"/>
    <w:rsid w:val="00656D50"/>
    <w:rsid w:val="00656FBC"/>
    <w:rsid w:val="0065721D"/>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573D"/>
    <w:rsid w:val="006B61F1"/>
    <w:rsid w:val="006B62A7"/>
    <w:rsid w:val="006B760E"/>
    <w:rsid w:val="006B7B7D"/>
    <w:rsid w:val="006C237D"/>
    <w:rsid w:val="006C3802"/>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674"/>
    <w:rsid w:val="006E6BDA"/>
    <w:rsid w:val="006E6FB4"/>
    <w:rsid w:val="006F05CB"/>
    <w:rsid w:val="006F47C3"/>
    <w:rsid w:val="006F4DC5"/>
    <w:rsid w:val="006F70EB"/>
    <w:rsid w:val="00701E4F"/>
    <w:rsid w:val="00703CA3"/>
    <w:rsid w:val="007051B6"/>
    <w:rsid w:val="007054AE"/>
    <w:rsid w:val="00706E89"/>
    <w:rsid w:val="00710744"/>
    <w:rsid w:val="00711FC7"/>
    <w:rsid w:val="007141E3"/>
    <w:rsid w:val="00715D60"/>
    <w:rsid w:val="00717371"/>
    <w:rsid w:val="00720166"/>
    <w:rsid w:val="00720A01"/>
    <w:rsid w:val="00720A67"/>
    <w:rsid w:val="007212DA"/>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5798E"/>
    <w:rsid w:val="00760172"/>
    <w:rsid w:val="0076107E"/>
    <w:rsid w:val="00763091"/>
    <w:rsid w:val="0076320F"/>
    <w:rsid w:val="00763BB3"/>
    <w:rsid w:val="007640FC"/>
    <w:rsid w:val="00764E67"/>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2F72"/>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512"/>
    <w:rsid w:val="007B096F"/>
    <w:rsid w:val="007B1365"/>
    <w:rsid w:val="007B1610"/>
    <w:rsid w:val="007B1BA5"/>
    <w:rsid w:val="007B1EDC"/>
    <w:rsid w:val="007B50C9"/>
    <w:rsid w:val="007B6EAC"/>
    <w:rsid w:val="007B7B4C"/>
    <w:rsid w:val="007C0BE8"/>
    <w:rsid w:val="007C0F88"/>
    <w:rsid w:val="007C3BE7"/>
    <w:rsid w:val="007C521F"/>
    <w:rsid w:val="007D08CA"/>
    <w:rsid w:val="007D268B"/>
    <w:rsid w:val="007D492F"/>
    <w:rsid w:val="007D4E57"/>
    <w:rsid w:val="007D518D"/>
    <w:rsid w:val="007D69A8"/>
    <w:rsid w:val="007E05EB"/>
    <w:rsid w:val="007E0988"/>
    <w:rsid w:val="007E6683"/>
    <w:rsid w:val="007E70F4"/>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B0C"/>
    <w:rsid w:val="00817EE7"/>
    <w:rsid w:val="00821581"/>
    <w:rsid w:val="00821E55"/>
    <w:rsid w:val="00822C0C"/>
    <w:rsid w:val="0082301C"/>
    <w:rsid w:val="0082528E"/>
    <w:rsid w:val="0082633D"/>
    <w:rsid w:val="00827952"/>
    <w:rsid w:val="00831F65"/>
    <w:rsid w:val="00834304"/>
    <w:rsid w:val="0083440F"/>
    <w:rsid w:val="0084020A"/>
    <w:rsid w:val="00842395"/>
    <w:rsid w:val="00842DCB"/>
    <w:rsid w:val="00845B65"/>
    <w:rsid w:val="00845CC2"/>
    <w:rsid w:val="008461BE"/>
    <w:rsid w:val="008502D9"/>
    <w:rsid w:val="00850514"/>
    <w:rsid w:val="00850948"/>
    <w:rsid w:val="008517CB"/>
    <w:rsid w:val="00853546"/>
    <w:rsid w:val="008536A1"/>
    <w:rsid w:val="008536FF"/>
    <w:rsid w:val="008537BC"/>
    <w:rsid w:val="008540B9"/>
    <w:rsid w:val="008553B4"/>
    <w:rsid w:val="0085555C"/>
    <w:rsid w:val="00857E55"/>
    <w:rsid w:val="00860CA7"/>
    <w:rsid w:val="00860E95"/>
    <w:rsid w:val="00861158"/>
    <w:rsid w:val="008654B7"/>
    <w:rsid w:val="008666C6"/>
    <w:rsid w:val="00866FB6"/>
    <w:rsid w:val="008701DF"/>
    <w:rsid w:val="00873A44"/>
    <w:rsid w:val="00876FE3"/>
    <w:rsid w:val="00880615"/>
    <w:rsid w:val="00880ABF"/>
    <w:rsid w:val="00882545"/>
    <w:rsid w:val="00883FC2"/>
    <w:rsid w:val="00886A95"/>
    <w:rsid w:val="00886F9C"/>
    <w:rsid w:val="00891633"/>
    <w:rsid w:val="00892B2F"/>
    <w:rsid w:val="00892DD0"/>
    <w:rsid w:val="00893162"/>
    <w:rsid w:val="00893356"/>
    <w:rsid w:val="00893942"/>
    <w:rsid w:val="00893C50"/>
    <w:rsid w:val="00897AE6"/>
    <w:rsid w:val="008A025E"/>
    <w:rsid w:val="008A1AFF"/>
    <w:rsid w:val="008A1B4F"/>
    <w:rsid w:val="008A1B56"/>
    <w:rsid w:val="008A228F"/>
    <w:rsid w:val="008A26E3"/>
    <w:rsid w:val="008A4ACD"/>
    <w:rsid w:val="008A5156"/>
    <w:rsid w:val="008A7ADE"/>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D7BFC"/>
    <w:rsid w:val="008E217B"/>
    <w:rsid w:val="008E4299"/>
    <w:rsid w:val="008E42EA"/>
    <w:rsid w:val="008E503E"/>
    <w:rsid w:val="008E539E"/>
    <w:rsid w:val="008E5560"/>
    <w:rsid w:val="008E5DD7"/>
    <w:rsid w:val="008F0063"/>
    <w:rsid w:val="008F1791"/>
    <w:rsid w:val="008F20A2"/>
    <w:rsid w:val="008F2607"/>
    <w:rsid w:val="008F3229"/>
    <w:rsid w:val="008F32D2"/>
    <w:rsid w:val="008F34D6"/>
    <w:rsid w:val="008F3726"/>
    <w:rsid w:val="008F420B"/>
    <w:rsid w:val="008F43AE"/>
    <w:rsid w:val="008F460B"/>
    <w:rsid w:val="008F4D0E"/>
    <w:rsid w:val="008F543E"/>
    <w:rsid w:val="008F5D5B"/>
    <w:rsid w:val="008F619F"/>
    <w:rsid w:val="008F6F14"/>
    <w:rsid w:val="00903854"/>
    <w:rsid w:val="00903B58"/>
    <w:rsid w:val="00905011"/>
    <w:rsid w:val="0090518E"/>
    <w:rsid w:val="0090678C"/>
    <w:rsid w:val="00910A33"/>
    <w:rsid w:val="00911C81"/>
    <w:rsid w:val="00912CEE"/>
    <w:rsid w:val="00913047"/>
    <w:rsid w:val="00916F4D"/>
    <w:rsid w:val="00917256"/>
    <w:rsid w:val="009203FD"/>
    <w:rsid w:val="00920C50"/>
    <w:rsid w:val="00922BD4"/>
    <w:rsid w:val="00922DA4"/>
    <w:rsid w:val="00923054"/>
    <w:rsid w:val="009243BC"/>
    <w:rsid w:val="009277BC"/>
    <w:rsid w:val="00932819"/>
    <w:rsid w:val="00933D3D"/>
    <w:rsid w:val="00934835"/>
    <w:rsid w:val="00934B48"/>
    <w:rsid w:val="00934B9F"/>
    <w:rsid w:val="00936DD3"/>
    <w:rsid w:val="00936FDC"/>
    <w:rsid w:val="00941A1F"/>
    <w:rsid w:val="00941A37"/>
    <w:rsid w:val="00942C5A"/>
    <w:rsid w:val="0094421A"/>
    <w:rsid w:val="0094535D"/>
    <w:rsid w:val="00946376"/>
    <w:rsid w:val="00946970"/>
    <w:rsid w:val="00953844"/>
    <w:rsid w:val="00953EAD"/>
    <w:rsid w:val="00954257"/>
    <w:rsid w:val="00956D1C"/>
    <w:rsid w:val="00956EBF"/>
    <w:rsid w:val="00964B4E"/>
    <w:rsid w:val="00966FE9"/>
    <w:rsid w:val="00967E86"/>
    <w:rsid w:val="00970195"/>
    <w:rsid w:val="00970954"/>
    <w:rsid w:val="00971DB0"/>
    <w:rsid w:val="00972C4A"/>
    <w:rsid w:val="00973636"/>
    <w:rsid w:val="00973EA3"/>
    <w:rsid w:val="00974790"/>
    <w:rsid w:val="0097599E"/>
    <w:rsid w:val="00982F17"/>
    <w:rsid w:val="00983660"/>
    <w:rsid w:val="00983723"/>
    <w:rsid w:val="0098491C"/>
    <w:rsid w:val="00984DDB"/>
    <w:rsid w:val="009859B8"/>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0D46"/>
    <w:rsid w:val="009B1312"/>
    <w:rsid w:val="009B611B"/>
    <w:rsid w:val="009B6138"/>
    <w:rsid w:val="009C0568"/>
    <w:rsid w:val="009C08A6"/>
    <w:rsid w:val="009C17DF"/>
    <w:rsid w:val="009C2A2F"/>
    <w:rsid w:val="009C41EF"/>
    <w:rsid w:val="009C61A2"/>
    <w:rsid w:val="009C7C66"/>
    <w:rsid w:val="009D0883"/>
    <w:rsid w:val="009D2E39"/>
    <w:rsid w:val="009D2F87"/>
    <w:rsid w:val="009D3ACB"/>
    <w:rsid w:val="009D5160"/>
    <w:rsid w:val="009D725C"/>
    <w:rsid w:val="009E0038"/>
    <w:rsid w:val="009E158C"/>
    <w:rsid w:val="009E1AE5"/>
    <w:rsid w:val="009E1C02"/>
    <w:rsid w:val="009E2847"/>
    <w:rsid w:val="009E293A"/>
    <w:rsid w:val="009E4483"/>
    <w:rsid w:val="009E4703"/>
    <w:rsid w:val="009E5331"/>
    <w:rsid w:val="009E56EB"/>
    <w:rsid w:val="009E6AD7"/>
    <w:rsid w:val="009F2EDC"/>
    <w:rsid w:val="009F3C46"/>
    <w:rsid w:val="009F4793"/>
    <w:rsid w:val="009F5855"/>
    <w:rsid w:val="009F6429"/>
    <w:rsid w:val="009F77A0"/>
    <w:rsid w:val="00A03864"/>
    <w:rsid w:val="00A04B9F"/>
    <w:rsid w:val="00A04FB0"/>
    <w:rsid w:val="00A05951"/>
    <w:rsid w:val="00A0622A"/>
    <w:rsid w:val="00A063F4"/>
    <w:rsid w:val="00A06C1C"/>
    <w:rsid w:val="00A0751C"/>
    <w:rsid w:val="00A075C6"/>
    <w:rsid w:val="00A07CEB"/>
    <w:rsid w:val="00A12298"/>
    <w:rsid w:val="00A12345"/>
    <w:rsid w:val="00A12D36"/>
    <w:rsid w:val="00A153B3"/>
    <w:rsid w:val="00A16158"/>
    <w:rsid w:val="00A161FE"/>
    <w:rsid w:val="00A20702"/>
    <w:rsid w:val="00A2194B"/>
    <w:rsid w:val="00A23115"/>
    <w:rsid w:val="00A24324"/>
    <w:rsid w:val="00A252C2"/>
    <w:rsid w:val="00A25356"/>
    <w:rsid w:val="00A270C3"/>
    <w:rsid w:val="00A27803"/>
    <w:rsid w:val="00A30183"/>
    <w:rsid w:val="00A329FE"/>
    <w:rsid w:val="00A330E5"/>
    <w:rsid w:val="00A36E66"/>
    <w:rsid w:val="00A37C25"/>
    <w:rsid w:val="00A413CB"/>
    <w:rsid w:val="00A42334"/>
    <w:rsid w:val="00A42750"/>
    <w:rsid w:val="00A4380E"/>
    <w:rsid w:val="00A44614"/>
    <w:rsid w:val="00A474D1"/>
    <w:rsid w:val="00A503CC"/>
    <w:rsid w:val="00A50D07"/>
    <w:rsid w:val="00A51B0B"/>
    <w:rsid w:val="00A52496"/>
    <w:rsid w:val="00A52508"/>
    <w:rsid w:val="00A52572"/>
    <w:rsid w:val="00A543B0"/>
    <w:rsid w:val="00A5594D"/>
    <w:rsid w:val="00A568AB"/>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694"/>
    <w:rsid w:val="00A76F32"/>
    <w:rsid w:val="00A76FA4"/>
    <w:rsid w:val="00A80278"/>
    <w:rsid w:val="00A80282"/>
    <w:rsid w:val="00A802AD"/>
    <w:rsid w:val="00A80766"/>
    <w:rsid w:val="00A817B0"/>
    <w:rsid w:val="00A81EC5"/>
    <w:rsid w:val="00A82803"/>
    <w:rsid w:val="00A83C71"/>
    <w:rsid w:val="00A8473B"/>
    <w:rsid w:val="00A84A49"/>
    <w:rsid w:val="00A86668"/>
    <w:rsid w:val="00A86E45"/>
    <w:rsid w:val="00A91DFA"/>
    <w:rsid w:val="00A91F23"/>
    <w:rsid w:val="00A92221"/>
    <w:rsid w:val="00A96CF0"/>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53D"/>
    <w:rsid w:val="00AB6649"/>
    <w:rsid w:val="00AB6FC7"/>
    <w:rsid w:val="00AB741F"/>
    <w:rsid w:val="00AB7B6B"/>
    <w:rsid w:val="00AC0109"/>
    <w:rsid w:val="00AC0165"/>
    <w:rsid w:val="00AC0ABA"/>
    <w:rsid w:val="00AC1CCC"/>
    <w:rsid w:val="00AD10B5"/>
    <w:rsid w:val="00AD1F7F"/>
    <w:rsid w:val="00AD1F93"/>
    <w:rsid w:val="00AD493E"/>
    <w:rsid w:val="00AD534B"/>
    <w:rsid w:val="00AD59B7"/>
    <w:rsid w:val="00AD697C"/>
    <w:rsid w:val="00AD6D08"/>
    <w:rsid w:val="00AE0410"/>
    <w:rsid w:val="00AE0FA2"/>
    <w:rsid w:val="00AE1D96"/>
    <w:rsid w:val="00AE4762"/>
    <w:rsid w:val="00AE5A8A"/>
    <w:rsid w:val="00AE5F2E"/>
    <w:rsid w:val="00AE759F"/>
    <w:rsid w:val="00AF0521"/>
    <w:rsid w:val="00AF1624"/>
    <w:rsid w:val="00AF2992"/>
    <w:rsid w:val="00AF44BD"/>
    <w:rsid w:val="00AF4FD2"/>
    <w:rsid w:val="00AF5652"/>
    <w:rsid w:val="00AF69AF"/>
    <w:rsid w:val="00AF6CE2"/>
    <w:rsid w:val="00B028EA"/>
    <w:rsid w:val="00B029B3"/>
    <w:rsid w:val="00B03FEB"/>
    <w:rsid w:val="00B040A9"/>
    <w:rsid w:val="00B0587C"/>
    <w:rsid w:val="00B11EB7"/>
    <w:rsid w:val="00B12A4B"/>
    <w:rsid w:val="00B13B8F"/>
    <w:rsid w:val="00B1465E"/>
    <w:rsid w:val="00B17006"/>
    <w:rsid w:val="00B235E9"/>
    <w:rsid w:val="00B23B23"/>
    <w:rsid w:val="00B26F47"/>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1E2D"/>
    <w:rsid w:val="00B5227B"/>
    <w:rsid w:val="00B52564"/>
    <w:rsid w:val="00B53CD2"/>
    <w:rsid w:val="00B54065"/>
    <w:rsid w:val="00B545FA"/>
    <w:rsid w:val="00B5529F"/>
    <w:rsid w:val="00B627B1"/>
    <w:rsid w:val="00B62B58"/>
    <w:rsid w:val="00B637B7"/>
    <w:rsid w:val="00B63D63"/>
    <w:rsid w:val="00B67C49"/>
    <w:rsid w:val="00B67FC6"/>
    <w:rsid w:val="00B71520"/>
    <w:rsid w:val="00B7661C"/>
    <w:rsid w:val="00B76E89"/>
    <w:rsid w:val="00B80F05"/>
    <w:rsid w:val="00B81DC9"/>
    <w:rsid w:val="00B84D52"/>
    <w:rsid w:val="00B86532"/>
    <w:rsid w:val="00B8656F"/>
    <w:rsid w:val="00B8733A"/>
    <w:rsid w:val="00B87A2F"/>
    <w:rsid w:val="00B90186"/>
    <w:rsid w:val="00B91BBE"/>
    <w:rsid w:val="00B91DA4"/>
    <w:rsid w:val="00B93400"/>
    <w:rsid w:val="00B95286"/>
    <w:rsid w:val="00B9633F"/>
    <w:rsid w:val="00BA0BCE"/>
    <w:rsid w:val="00BA4622"/>
    <w:rsid w:val="00BA6A77"/>
    <w:rsid w:val="00BA7453"/>
    <w:rsid w:val="00BA756E"/>
    <w:rsid w:val="00BA79A3"/>
    <w:rsid w:val="00BA7A66"/>
    <w:rsid w:val="00BB02C2"/>
    <w:rsid w:val="00BB0AA2"/>
    <w:rsid w:val="00BB1B9C"/>
    <w:rsid w:val="00BB249E"/>
    <w:rsid w:val="00BB3795"/>
    <w:rsid w:val="00BB38D3"/>
    <w:rsid w:val="00BB564A"/>
    <w:rsid w:val="00BB5AF4"/>
    <w:rsid w:val="00BB67BF"/>
    <w:rsid w:val="00BB7CE3"/>
    <w:rsid w:val="00BC3477"/>
    <w:rsid w:val="00BC34D7"/>
    <w:rsid w:val="00BC3E19"/>
    <w:rsid w:val="00BC4896"/>
    <w:rsid w:val="00BC5092"/>
    <w:rsid w:val="00BC5F01"/>
    <w:rsid w:val="00BC6F50"/>
    <w:rsid w:val="00BD0AEB"/>
    <w:rsid w:val="00BD1211"/>
    <w:rsid w:val="00BD190C"/>
    <w:rsid w:val="00BD2B50"/>
    <w:rsid w:val="00BD2DC8"/>
    <w:rsid w:val="00BD2F39"/>
    <w:rsid w:val="00BD3068"/>
    <w:rsid w:val="00BD364F"/>
    <w:rsid w:val="00BD43FB"/>
    <w:rsid w:val="00BD6D0C"/>
    <w:rsid w:val="00BD7CAC"/>
    <w:rsid w:val="00BE140D"/>
    <w:rsid w:val="00BE1AE4"/>
    <w:rsid w:val="00BE33BA"/>
    <w:rsid w:val="00BE36A1"/>
    <w:rsid w:val="00BE5472"/>
    <w:rsid w:val="00BE6605"/>
    <w:rsid w:val="00BF09AD"/>
    <w:rsid w:val="00BF0BA3"/>
    <w:rsid w:val="00BF2190"/>
    <w:rsid w:val="00BF3481"/>
    <w:rsid w:val="00BF3532"/>
    <w:rsid w:val="00BF3FC6"/>
    <w:rsid w:val="00BF44FB"/>
    <w:rsid w:val="00BF454E"/>
    <w:rsid w:val="00C00663"/>
    <w:rsid w:val="00C00E7E"/>
    <w:rsid w:val="00C01237"/>
    <w:rsid w:val="00C06119"/>
    <w:rsid w:val="00C06231"/>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11E3"/>
    <w:rsid w:val="00C4458C"/>
    <w:rsid w:val="00C47984"/>
    <w:rsid w:val="00C47CF9"/>
    <w:rsid w:val="00C47DA0"/>
    <w:rsid w:val="00C47F03"/>
    <w:rsid w:val="00C500EE"/>
    <w:rsid w:val="00C54384"/>
    <w:rsid w:val="00C54705"/>
    <w:rsid w:val="00C54E5F"/>
    <w:rsid w:val="00C55A1B"/>
    <w:rsid w:val="00C61154"/>
    <w:rsid w:val="00C6131B"/>
    <w:rsid w:val="00C617BE"/>
    <w:rsid w:val="00C6244F"/>
    <w:rsid w:val="00C633F8"/>
    <w:rsid w:val="00C63896"/>
    <w:rsid w:val="00C75772"/>
    <w:rsid w:val="00C76378"/>
    <w:rsid w:val="00C800D5"/>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909"/>
    <w:rsid w:val="00CB7484"/>
    <w:rsid w:val="00CC1130"/>
    <w:rsid w:val="00CC2A83"/>
    <w:rsid w:val="00CC36BE"/>
    <w:rsid w:val="00CC4A48"/>
    <w:rsid w:val="00CC529F"/>
    <w:rsid w:val="00CC61D5"/>
    <w:rsid w:val="00CC65B1"/>
    <w:rsid w:val="00CC74A6"/>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80B"/>
    <w:rsid w:val="00CF0ADD"/>
    <w:rsid w:val="00CF1270"/>
    <w:rsid w:val="00CF188C"/>
    <w:rsid w:val="00CF2EBC"/>
    <w:rsid w:val="00CF3E5B"/>
    <w:rsid w:val="00CF4CEB"/>
    <w:rsid w:val="00CF5C0E"/>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10A"/>
    <w:rsid w:val="00D526CE"/>
    <w:rsid w:val="00D54C35"/>
    <w:rsid w:val="00D550A9"/>
    <w:rsid w:val="00D55448"/>
    <w:rsid w:val="00D55464"/>
    <w:rsid w:val="00D560A8"/>
    <w:rsid w:val="00D569ED"/>
    <w:rsid w:val="00D56CF4"/>
    <w:rsid w:val="00D610E8"/>
    <w:rsid w:val="00D61878"/>
    <w:rsid w:val="00D66A5E"/>
    <w:rsid w:val="00D6743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44"/>
    <w:rsid w:val="00DA1B78"/>
    <w:rsid w:val="00DA25B3"/>
    <w:rsid w:val="00DA29E4"/>
    <w:rsid w:val="00DA3CC7"/>
    <w:rsid w:val="00DA3F3C"/>
    <w:rsid w:val="00DA5B21"/>
    <w:rsid w:val="00DA5B4D"/>
    <w:rsid w:val="00DA7B23"/>
    <w:rsid w:val="00DB17DF"/>
    <w:rsid w:val="00DB385B"/>
    <w:rsid w:val="00DB6E0D"/>
    <w:rsid w:val="00DC119B"/>
    <w:rsid w:val="00DC18BE"/>
    <w:rsid w:val="00DC1B74"/>
    <w:rsid w:val="00DC33B1"/>
    <w:rsid w:val="00DC3607"/>
    <w:rsid w:val="00DC3CBA"/>
    <w:rsid w:val="00DC44FC"/>
    <w:rsid w:val="00DC4A8B"/>
    <w:rsid w:val="00DC4F0F"/>
    <w:rsid w:val="00DC52E6"/>
    <w:rsid w:val="00DC5E5B"/>
    <w:rsid w:val="00DC6172"/>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BD8"/>
    <w:rsid w:val="00E02C31"/>
    <w:rsid w:val="00E035DC"/>
    <w:rsid w:val="00E05715"/>
    <w:rsid w:val="00E05AAA"/>
    <w:rsid w:val="00E0678D"/>
    <w:rsid w:val="00E110CE"/>
    <w:rsid w:val="00E11A38"/>
    <w:rsid w:val="00E11AF5"/>
    <w:rsid w:val="00E13E42"/>
    <w:rsid w:val="00E1533D"/>
    <w:rsid w:val="00E156AE"/>
    <w:rsid w:val="00E15747"/>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4870"/>
    <w:rsid w:val="00E453FC"/>
    <w:rsid w:val="00E461C8"/>
    <w:rsid w:val="00E5004C"/>
    <w:rsid w:val="00E5203A"/>
    <w:rsid w:val="00E550C0"/>
    <w:rsid w:val="00E616FB"/>
    <w:rsid w:val="00E62730"/>
    <w:rsid w:val="00E63C48"/>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4086"/>
    <w:rsid w:val="00E95D83"/>
    <w:rsid w:val="00E96262"/>
    <w:rsid w:val="00EA0933"/>
    <w:rsid w:val="00EA2DCC"/>
    <w:rsid w:val="00EA3027"/>
    <w:rsid w:val="00EA4F3B"/>
    <w:rsid w:val="00EA5181"/>
    <w:rsid w:val="00EA54AA"/>
    <w:rsid w:val="00EB0691"/>
    <w:rsid w:val="00EB088D"/>
    <w:rsid w:val="00EB0EFF"/>
    <w:rsid w:val="00EB13EC"/>
    <w:rsid w:val="00EB3030"/>
    <w:rsid w:val="00EB3AFC"/>
    <w:rsid w:val="00EB607E"/>
    <w:rsid w:val="00EB60BB"/>
    <w:rsid w:val="00EC1EFE"/>
    <w:rsid w:val="00EC741D"/>
    <w:rsid w:val="00ED147D"/>
    <w:rsid w:val="00ED1889"/>
    <w:rsid w:val="00ED286D"/>
    <w:rsid w:val="00ED3F20"/>
    <w:rsid w:val="00ED3FBB"/>
    <w:rsid w:val="00ED42E3"/>
    <w:rsid w:val="00ED498E"/>
    <w:rsid w:val="00ED6D6A"/>
    <w:rsid w:val="00ED7847"/>
    <w:rsid w:val="00EE15AA"/>
    <w:rsid w:val="00EE2021"/>
    <w:rsid w:val="00EE3984"/>
    <w:rsid w:val="00EE4DD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763"/>
    <w:rsid w:val="00F24939"/>
    <w:rsid w:val="00F256ED"/>
    <w:rsid w:val="00F25824"/>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CFE"/>
    <w:rsid w:val="00F65E4E"/>
    <w:rsid w:val="00F704A5"/>
    <w:rsid w:val="00F7382F"/>
    <w:rsid w:val="00F738C0"/>
    <w:rsid w:val="00F73B6A"/>
    <w:rsid w:val="00F74151"/>
    <w:rsid w:val="00F74C41"/>
    <w:rsid w:val="00F75B44"/>
    <w:rsid w:val="00F768B0"/>
    <w:rsid w:val="00F769C4"/>
    <w:rsid w:val="00F801B2"/>
    <w:rsid w:val="00F80B65"/>
    <w:rsid w:val="00F80E7C"/>
    <w:rsid w:val="00F810A4"/>
    <w:rsid w:val="00F823E6"/>
    <w:rsid w:val="00F84B63"/>
    <w:rsid w:val="00F86830"/>
    <w:rsid w:val="00F86E69"/>
    <w:rsid w:val="00F8794C"/>
    <w:rsid w:val="00F87B45"/>
    <w:rsid w:val="00F90BCA"/>
    <w:rsid w:val="00F91505"/>
    <w:rsid w:val="00F9181E"/>
    <w:rsid w:val="00F922F2"/>
    <w:rsid w:val="00F927A3"/>
    <w:rsid w:val="00F93759"/>
    <w:rsid w:val="00F93AA1"/>
    <w:rsid w:val="00F97242"/>
    <w:rsid w:val="00FA5282"/>
    <w:rsid w:val="00FA64FB"/>
    <w:rsid w:val="00FA6749"/>
    <w:rsid w:val="00FA73F5"/>
    <w:rsid w:val="00FB0FF8"/>
    <w:rsid w:val="00FB2A87"/>
    <w:rsid w:val="00FB2F2F"/>
    <w:rsid w:val="00FB4BE8"/>
    <w:rsid w:val="00FC3507"/>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70D0"/>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character" w:styleId="ae">
    <w:name w:val="Unresolved Mention"/>
    <w:basedOn w:val="a0"/>
    <w:uiPriority w:val="99"/>
    <w:semiHidden/>
    <w:unhideWhenUsed/>
    <w:rsid w:val="004A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70820222">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857042669">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E9C-1312-4984-9AF4-9C9A7497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1294</Words>
  <Characters>7381</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cp:revision>
  <dcterms:created xsi:type="dcterms:W3CDTF">2025-05-09T03:12:00Z</dcterms:created>
  <dcterms:modified xsi:type="dcterms:W3CDTF">2025-05-09T03:36:00Z</dcterms:modified>
</cp:coreProperties>
</file>